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04" w:rsidRDefault="001E0904" w:rsidP="00294D9C">
      <w:pPr>
        <w:spacing w:after="0" w:line="240" w:lineRule="auto"/>
        <w:jc w:val="right"/>
        <w:rPr>
          <w:rFonts w:cs="Arial"/>
          <w:bCs/>
          <w:sz w:val="24"/>
          <w:szCs w:val="24"/>
        </w:rPr>
      </w:pPr>
    </w:p>
    <w:p w:rsidR="00932C95" w:rsidRDefault="00932C95" w:rsidP="00294D9C">
      <w:pPr>
        <w:spacing w:after="0" w:line="240" w:lineRule="auto"/>
        <w:jc w:val="right"/>
        <w:rPr>
          <w:rFonts w:cs="Arial"/>
          <w:bCs/>
          <w:sz w:val="24"/>
          <w:szCs w:val="24"/>
        </w:rPr>
      </w:pPr>
    </w:p>
    <w:p w:rsidR="000A1D42" w:rsidRPr="00294D9C" w:rsidRDefault="002863F6" w:rsidP="00294D9C">
      <w:pPr>
        <w:spacing w:after="0" w:line="240" w:lineRule="auto"/>
        <w:jc w:val="righ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Pordenone, 4 febbraio 2015</w:t>
      </w:r>
    </w:p>
    <w:p w:rsidR="00D1563F" w:rsidRDefault="00D1563F" w:rsidP="00AB7246">
      <w:pPr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="001E0904" w:rsidRDefault="001E0904" w:rsidP="00AB7246">
      <w:pPr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="00594E9A" w:rsidRPr="00712CA3" w:rsidRDefault="00C035F7" w:rsidP="00AB7246">
      <w:pPr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712CA3">
        <w:rPr>
          <w:rFonts w:cs="Arial"/>
          <w:b/>
          <w:bCs/>
          <w:sz w:val="24"/>
          <w:szCs w:val="24"/>
        </w:rPr>
        <w:t>SPECIAL PARTNER</w:t>
      </w:r>
      <w:r w:rsidRPr="00712CA3">
        <w:rPr>
          <w:rFonts w:cs="Arial"/>
          <w:bCs/>
          <w:sz w:val="24"/>
          <w:szCs w:val="24"/>
        </w:rPr>
        <w:t xml:space="preserve"> </w:t>
      </w:r>
      <w:r w:rsidR="004E2BDE" w:rsidRPr="00712CA3">
        <w:rPr>
          <w:rFonts w:cs="Arial"/>
          <w:b/>
          <w:bCs/>
          <w:sz w:val="24"/>
          <w:szCs w:val="24"/>
        </w:rPr>
        <w:t xml:space="preserve">DELLA </w:t>
      </w:r>
      <w:r w:rsidRPr="00712CA3">
        <w:rPr>
          <w:rFonts w:cs="Arial"/>
          <w:b/>
          <w:bCs/>
          <w:sz w:val="24"/>
          <w:szCs w:val="24"/>
        </w:rPr>
        <w:t>21^</w:t>
      </w:r>
      <w:r w:rsidR="00815B77" w:rsidRPr="00712CA3">
        <w:rPr>
          <w:rFonts w:cs="Arial"/>
          <w:b/>
          <w:bCs/>
          <w:sz w:val="24"/>
          <w:szCs w:val="24"/>
        </w:rPr>
        <w:t xml:space="preserve"> EDIZIONE </w:t>
      </w:r>
      <w:proofErr w:type="spellStart"/>
      <w:r w:rsidR="00815B77" w:rsidRPr="00712CA3">
        <w:rPr>
          <w:rFonts w:cs="Arial"/>
          <w:b/>
          <w:bCs/>
          <w:sz w:val="24"/>
          <w:szCs w:val="24"/>
        </w:rPr>
        <w:t>DI</w:t>
      </w:r>
      <w:proofErr w:type="spellEnd"/>
      <w:r w:rsidR="00815B77" w:rsidRPr="00712CA3">
        <w:rPr>
          <w:rFonts w:cs="Arial"/>
          <w:b/>
          <w:bCs/>
          <w:sz w:val="24"/>
          <w:szCs w:val="24"/>
        </w:rPr>
        <w:t xml:space="preserve"> DEDICA</w:t>
      </w:r>
      <w:r w:rsidR="004E2BDE" w:rsidRPr="00712CA3">
        <w:rPr>
          <w:rFonts w:cs="Arial"/>
          <w:b/>
          <w:bCs/>
          <w:sz w:val="24"/>
          <w:szCs w:val="24"/>
        </w:rPr>
        <w:t>,</w:t>
      </w:r>
      <w:r w:rsidR="00A14F7F" w:rsidRPr="00712CA3">
        <w:rPr>
          <w:rFonts w:cs="Arial"/>
          <w:b/>
          <w:bCs/>
          <w:sz w:val="24"/>
          <w:szCs w:val="24"/>
        </w:rPr>
        <w:t xml:space="preserve"> </w:t>
      </w:r>
      <w:r w:rsidR="00594E9A" w:rsidRPr="00712CA3">
        <w:rPr>
          <w:rFonts w:cs="Arial"/>
          <w:b/>
          <w:bCs/>
          <w:sz w:val="24"/>
          <w:szCs w:val="24"/>
        </w:rPr>
        <w:t xml:space="preserve">SERVIZI CGN PRESENTA UN PROGETTO </w:t>
      </w:r>
      <w:proofErr w:type="spellStart"/>
      <w:r w:rsidR="00594E9A" w:rsidRPr="00712CA3">
        <w:rPr>
          <w:rFonts w:cs="Arial"/>
          <w:b/>
          <w:bCs/>
          <w:sz w:val="24"/>
          <w:szCs w:val="24"/>
        </w:rPr>
        <w:t>DI</w:t>
      </w:r>
      <w:proofErr w:type="spellEnd"/>
      <w:r w:rsidR="00594E9A" w:rsidRPr="00712CA3">
        <w:rPr>
          <w:rFonts w:cs="Arial"/>
          <w:b/>
          <w:bCs/>
          <w:sz w:val="24"/>
          <w:szCs w:val="24"/>
        </w:rPr>
        <w:t xml:space="preserve"> </w:t>
      </w:r>
      <w:r w:rsidR="00D66DFC" w:rsidRPr="00712CA3">
        <w:rPr>
          <w:rFonts w:cs="Arial"/>
          <w:b/>
          <w:bCs/>
          <w:sz w:val="24"/>
          <w:szCs w:val="24"/>
        </w:rPr>
        <w:t>VALORIZZAZIONE DEL</w:t>
      </w:r>
      <w:r w:rsidR="00594E9A" w:rsidRPr="00712CA3">
        <w:rPr>
          <w:rFonts w:cs="Arial"/>
          <w:b/>
          <w:bCs/>
          <w:sz w:val="24"/>
          <w:szCs w:val="24"/>
        </w:rPr>
        <w:t>LA CULTURA PER COLLABORATORI E TERRITORIO</w:t>
      </w:r>
    </w:p>
    <w:p w:rsidR="00A14F7F" w:rsidRPr="00712CA3" w:rsidRDefault="00255C70" w:rsidP="00AB7246">
      <w:p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712CA3">
        <w:rPr>
          <w:rFonts w:cs="Arial"/>
          <w:bCs/>
          <w:sz w:val="24"/>
          <w:szCs w:val="24"/>
        </w:rPr>
        <w:t>SOSTEGNO A</w:t>
      </w:r>
      <w:r w:rsidR="004425DA" w:rsidRPr="00712CA3">
        <w:rPr>
          <w:rFonts w:cs="Arial"/>
          <w:bCs/>
          <w:sz w:val="24"/>
          <w:szCs w:val="24"/>
        </w:rPr>
        <w:t>L</w:t>
      </w:r>
      <w:r w:rsidRPr="00712CA3">
        <w:rPr>
          <w:rFonts w:cs="Arial"/>
          <w:bCs/>
          <w:sz w:val="24"/>
          <w:szCs w:val="24"/>
        </w:rPr>
        <w:t xml:space="preserve"> FESTIVAL</w:t>
      </w:r>
      <w:r w:rsidR="00F6776B" w:rsidRPr="00712CA3">
        <w:rPr>
          <w:rFonts w:cs="Arial"/>
          <w:bCs/>
          <w:sz w:val="24"/>
          <w:szCs w:val="24"/>
        </w:rPr>
        <w:t xml:space="preserve">, </w:t>
      </w:r>
      <w:r w:rsidR="0039772A" w:rsidRPr="00712CA3">
        <w:rPr>
          <w:rFonts w:cs="Arial"/>
          <w:bCs/>
          <w:sz w:val="24"/>
          <w:szCs w:val="24"/>
        </w:rPr>
        <w:t xml:space="preserve">INCONTRO ESCLUSIVO TRA LUIS SEPULVEDA E I COLLABORATORI </w:t>
      </w:r>
      <w:proofErr w:type="spellStart"/>
      <w:r w:rsidR="0039772A" w:rsidRPr="00712CA3">
        <w:rPr>
          <w:rFonts w:cs="Arial"/>
          <w:bCs/>
          <w:sz w:val="24"/>
          <w:szCs w:val="24"/>
        </w:rPr>
        <w:t>DI</w:t>
      </w:r>
      <w:proofErr w:type="spellEnd"/>
      <w:r w:rsidR="0039772A" w:rsidRPr="00712CA3">
        <w:rPr>
          <w:rFonts w:cs="Arial"/>
          <w:bCs/>
          <w:sz w:val="24"/>
          <w:szCs w:val="24"/>
        </w:rPr>
        <w:t xml:space="preserve"> SERVIZI CGN </w:t>
      </w:r>
      <w:r w:rsidR="00F6776B" w:rsidRPr="00712CA3">
        <w:rPr>
          <w:rFonts w:cs="Arial"/>
          <w:bCs/>
          <w:sz w:val="24"/>
          <w:szCs w:val="24"/>
        </w:rPr>
        <w:t xml:space="preserve">E </w:t>
      </w:r>
      <w:r w:rsidR="00E61F74" w:rsidRPr="00712CA3">
        <w:rPr>
          <w:rFonts w:cs="Arial"/>
          <w:bCs/>
          <w:sz w:val="24"/>
          <w:szCs w:val="24"/>
        </w:rPr>
        <w:t xml:space="preserve">PERCORSO </w:t>
      </w:r>
      <w:proofErr w:type="spellStart"/>
      <w:r w:rsidR="00E61F74" w:rsidRPr="00712CA3">
        <w:rPr>
          <w:rFonts w:cs="Arial"/>
          <w:bCs/>
          <w:sz w:val="24"/>
          <w:szCs w:val="24"/>
        </w:rPr>
        <w:t>DI</w:t>
      </w:r>
      <w:proofErr w:type="spellEnd"/>
      <w:r w:rsidR="00E61F74" w:rsidRPr="00712CA3">
        <w:rPr>
          <w:rFonts w:cs="Arial"/>
          <w:bCs/>
          <w:sz w:val="24"/>
          <w:szCs w:val="24"/>
        </w:rPr>
        <w:t xml:space="preserve"> </w:t>
      </w:r>
      <w:r w:rsidR="002D6D5D" w:rsidRPr="00712CA3">
        <w:rPr>
          <w:rFonts w:cs="Arial"/>
          <w:bCs/>
          <w:sz w:val="24"/>
          <w:szCs w:val="24"/>
        </w:rPr>
        <w:t>APPROFONDIMENTO</w:t>
      </w:r>
      <w:r w:rsidR="00A304FC" w:rsidRPr="00712CA3">
        <w:rPr>
          <w:rFonts w:cs="Arial"/>
          <w:bCs/>
          <w:sz w:val="24"/>
          <w:szCs w:val="24"/>
        </w:rPr>
        <w:t xml:space="preserve"> SU</w:t>
      </w:r>
      <w:r w:rsidR="001E0904">
        <w:rPr>
          <w:rFonts w:cs="Arial"/>
          <w:bCs/>
          <w:sz w:val="24"/>
          <w:szCs w:val="24"/>
        </w:rPr>
        <w:t>L</w:t>
      </w:r>
      <w:r w:rsidR="00A304FC" w:rsidRPr="00712CA3">
        <w:rPr>
          <w:rFonts w:cs="Arial"/>
          <w:bCs/>
          <w:sz w:val="24"/>
          <w:szCs w:val="24"/>
        </w:rPr>
        <w:t>L’AUTORE</w:t>
      </w:r>
      <w:r w:rsidR="00E61F74" w:rsidRPr="00712CA3">
        <w:rPr>
          <w:rFonts w:cs="Arial"/>
          <w:bCs/>
          <w:sz w:val="24"/>
          <w:szCs w:val="24"/>
        </w:rPr>
        <w:t xml:space="preserve"> </w:t>
      </w:r>
      <w:r w:rsidR="002308C1" w:rsidRPr="00712CA3">
        <w:rPr>
          <w:rFonts w:cs="Arial"/>
          <w:bCs/>
          <w:sz w:val="24"/>
          <w:szCs w:val="24"/>
        </w:rPr>
        <w:t xml:space="preserve">SONO </w:t>
      </w:r>
      <w:r w:rsidR="0039772A" w:rsidRPr="00712CA3">
        <w:rPr>
          <w:rFonts w:cs="Arial"/>
          <w:bCs/>
          <w:sz w:val="24"/>
          <w:szCs w:val="24"/>
        </w:rPr>
        <w:t>GLI INGREDIENTI DEL PROGETTO</w:t>
      </w:r>
    </w:p>
    <w:p w:rsidR="001E0904" w:rsidRPr="00962932" w:rsidRDefault="001E0904" w:rsidP="00AB7246">
      <w:pPr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="00315D33" w:rsidRPr="00A7188E" w:rsidRDefault="00315D33" w:rsidP="00AB7246">
      <w:pPr>
        <w:spacing w:after="0" w:line="240" w:lineRule="auto"/>
        <w:jc w:val="both"/>
        <w:rPr>
          <w:rFonts w:cs="Arial"/>
          <w:bCs/>
        </w:rPr>
      </w:pPr>
      <w:r w:rsidRPr="00A7188E">
        <w:rPr>
          <w:rFonts w:cs="Arial"/>
          <w:bCs/>
        </w:rPr>
        <w:t>“Un’azienda senza cultura è un’azienda senza futuro”</w:t>
      </w:r>
      <w:r w:rsidR="00E57E0C">
        <w:rPr>
          <w:rFonts w:cs="Arial"/>
          <w:bCs/>
        </w:rPr>
        <w:t>:</w:t>
      </w:r>
      <w:r w:rsidRPr="00A7188E">
        <w:rPr>
          <w:rFonts w:cs="Arial"/>
          <w:bCs/>
        </w:rPr>
        <w:t xml:space="preserve"> lo conferma con i fatti </w:t>
      </w:r>
      <w:r w:rsidR="00DC3B8C" w:rsidRPr="00DC3B8C">
        <w:rPr>
          <w:rFonts w:cs="Arial"/>
          <w:bCs/>
        </w:rPr>
        <w:t>i</w:t>
      </w:r>
      <w:r w:rsidRPr="00A7188E">
        <w:rPr>
          <w:rFonts w:cs="Arial"/>
          <w:bCs/>
        </w:rPr>
        <w:t xml:space="preserve">l Gruppo Servizi CGN, leader in Italia nella consulenza fiscale per professionisti, che </w:t>
      </w:r>
      <w:r w:rsidR="00D725F0" w:rsidRPr="00A7188E">
        <w:rPr>
          <w:rFonts w:cs="Arial"/>
          <w:bCs/>
        </w:rPr>
        <w:t>trasforma</w:t>
      </w:r>
      <w:r w:rsidRPr="00A7188E">
        <w:rPr>
          <w:rFonts w:cs="Arial"/>
          <w:bCs/>
        </w:rPr>
        <w:t xml:space="preserve"> la sua partnership con </w:t>
      </w:r>
      <w:r w:rsidR="002F1B82" w:rsidRPr="00A7188E">
        <w:rPr>
          <w:rFonts w:cs="Arial"/>
          <w:bCs/>
        </w:rPr>
        <w:t>il</w:t>
      </w:r>
      <w:r w:rsidR="0097396C">
        <w:rPr>
          <w:rFonts w:cs="Arial"/>
          <w:bCs/>
        </w:rPr>
        <w:t xml:space="preserve"> Festival </w:t>
      </w:r>
      <w:r w:rsidR="00B406B0">
        <w:rPr>
          <w:rFonts w:cs="Arial"/>
          <w:bCs/>
        </w:rPr>
        <w:t>“</w:t>
      </w:r>
      <w:r w:rsidR="0097396C">
        <w:rPr>
          <w:rFonts w:cs="Arial"/>
          <w:bCs/>
        </w:rPr>
        <w:t>Dedica</w:t>
      </w:r>
      <w:r w:rsidR="00B406B0">
        <w:rPr>
          <w:rFonts w:cs="Arial"/>
          <w:bCs/>
        </w:rPr>
        <w:t>”</w:t>
      </w:r>
      <w:r w:rsidR="00D725F0" w:rsidRPr="00A7188E">
        <w:rPr>
          <w:rFonts w:cs="Arial"/>
          <w:bCs/>
        </w:rPr>
        <w:t xml:space="preserve"> in un più ampio progetto per la </w:t>
      </w:r>
      <w:r w:rsidR="002F1B82" w:rsidRPr="00A7188E">
        <w:rPr>
          <w:rFonts w:cs="Arial"/>
          <w:bCs/>
        </w:rPr>
        <w:t>promozione e divulgazione</w:t>
      </w:r>
      <w:r w:rsidR="00D725F0" w:rsidRPr="00A7188E">
        <w:rPr>
          <w:rFonts w:cs="Arial"/>
          <w:bCs/>
        </w:rPr>
        <w:t xml:space="preserve"> della cultura in azienda e sul territorio.</w:t>
      </w:r>
    </w:p>
    <w:p w:rsidR="00481699" w:rsidRDefault="001C5F98" w:rsidP="00AB7246">
      <w:pPr>
        <w:spacing w:after="0" w:line="240" w:lineRule="auto"/>
        <w:jc w:val="both"/>
        <w:rPr>
          <w:rFonts w:cs="Arial"/>
        </w:rPr>
      </w:pPr>
      <w:r w:rsidRPr="00032CED">
        <w:rPr>
          <w:rFonts w:cs="Arial"/>
        </w:rPr>
        <w:t>Servizi CGN</w:t>
      </w:r>
      <w:r w:rsidR="001E0904">
        <w:rPr>
          <w:rFonts w:cs="Arial"/>
        </w:rPr>
        <w:t>, che quest’anno festeggia il suo ventennale,</w:t>
      </w:r>
      <w:r w:rsidRPr="00032CED">
        <w:rPr>
          <w:rFonts w:cs="Arial"/>
        </w:rPr>
        <w:t xml:space="preserve"> è </w:t>
      </w:r>
      <w:proofErr w:type="spellStart"/>
      <w:r w:rsidR="003E0005">
        <w:rPr>
          <w:rFonts w:cs="Arial"/>
          <w:b/>
        </w:rPr>
        <w:t>S</w:t>
      </w:r>
      <w:r w:rsidRPr="003E0005">
        <w:rPr>
          <w:rFonts w:cs="Arial"/>
          <w:b/>
        </w:rPr>
        <w:t>pecial</w:t>
      </w:r>
      <w:proofErr w:type="spellEnd"/>
      <w:r w:rsidRPr="003E0005">
        <w:rPr>
          <w:rFonts w:cs="Arial"/>
          <w:b/>
        </w:rPr>
        <w:t xml:space="preserve"> partner</w:t>
      </w:r>
      <w:r w:rsidRPr="00032CED">
        <w:rPr>
          <w:rFonts w:cs="Arial"/>
        </w:rPr>
        <w:t xml:space="preserve"> della </w:t>
      </w:r>
      <w:r w:rsidR="009A4A5C" w:rsidRPr="00032CED">
        <w:rPr>
          <w:rFonts w:cs="Arial"/>
        </w:rPr>
        <w:t>21^ edizione del Festival “Dedica”, che si terrà a Pordenone dal 7 al 14 marzo 2015 e avrà come protagonista lo scrittore cileno Luis Sepúlveda</w:t>
      </w:r>
      <w:r w:rsidR="00173262" w:rsidRPr="00032CED">
        <w:rPr>
          <w:rFonts w:cs="Arial"/>
        </w:rPr>
        <w:t xml:space="preserve">, </w:t>
      </w:r>
      <w:r w:rsidR="00181EE0" w:rsidRPr="00032CED">
        <w:rPr>
          <w:rFonts w:cs="Arial"/>
        </w:rPr>
        <w:t xml:space="preserve">e </w:t>
      </w:r>
      <w:r w:rsidR="00032CED" w:rsidRPr="00032CED">
        <w:rPr>
          <w:rFonts w:cs="Arial"/>
        </w:rPr>
        <w:t>de</w:t>
      </w:r>
      <w:r w:rsidR="00181EE0" w:rsidRPr="00032CED">
        <w:rPr>
          <w:rFonts w:cs="Arial"/>
        </w:rPr>
        <w:t xml:space="preserve">gli eventi collaterali, </w:t>
      </w:r>
      <w:r w:rsidR="001B3366" w:rsidRPr="00032CED">
        <w:rPr>
          <w:rFonts w:cs="Arial"/>
        </w:rPr>
        <w:t xml:space="preserve">primo tra tutti </w:t>
      </w:r>
      <w:r w:rsidR="00181EE0" w:rsidRPr="00032CED">
        <w:rPr>
          <w:rFonts w:cs="Arial"/>
        </w:rPr>
        <w:t>quello</w:t>
      </w:r>
      <w:r w:rsidR="001B3366" w:rsidRPr="00032CED">
        <w:rPr>
          <w:rFonts w:cs="Arial"/>
        </w:rPr>
        <w:t xml:space="preserve"> dedicato allo scrittore messicano </w:t>
      </w:r>
      <w:proofErr w:type="spellStart"/>
      <w:r w:rsidR="001B3366" w:rsidRPr="00032CED">
        <w:rPr>
          <w:rFonts w:cs="Arial"/>
        </w:rPr>
        <w:t>Jorge</w:t>
      </w:r>
      <w:proofErr w:type="spellEnd"/>
      <w:r w:rsidR="001B3366" w:rsidRPr="00032CED">
        <w:rPr>
          <w:rFonts w:cs="Arial"/>
        </w:rPr>
        <w:t xml:space="preserve"> Volpi</w:t>
      </w:r>
      <w:r w:rsidR="00181EE0" w:rsidRPr="00032CED">
        <w:rPr>
          <w:rFonts w:cs="Arial"/>
        </w:rPr>
        <w:t>.</w:t>
      </w:r>
    </w:p>
    <w:p w:rsidR="00E37A4A" w:rsidRPr="006909E2" w:rsidRDefault="00712CA3" w:rsidP="00AB7246">
      <w:pPr>
        <w:spacing w:after="0" w:line="240" w:lineRule="auto"/>
        <w:jc w:val="both"/>
        <w:rPr>
          <w:rFonts w:cs="Arial"/>
        </w:rPr>
      </w:pPr>
      <w:r w:rsidRPr="006909E2">
        <w:rPr>
          <w:rFonts w:cs="Arial"/>
        </w:rPr>
        <w:t xml:space="preserve">Ma non solo. </w:t>
      </w:r>
      <w:r w:rsidR="00173262" w:rsidRPr="006909E2">
        <w:rPr>
          <w:rFonts w:cs="Arial"/>
        </w:rPr>
        <w:t xml:space="preserve">In vista </w:t>
      </w:r>
      <w:r w:rsidR="009F766B" w:rsidRPr="006909E2">
        <w:rPr>
          <w:rFonts w:cs="Arial"/>
        </w:rPr>
        <w:t>del Festival</w:t>
      </w:r>
      <w:r w:rsidR="00173262" w:rsidRPr="006909E2">
        <w:rPr>
          <w:rFonts w:cs="Arial"/>
        </w:rPr>
        <w:t>, Servizi CGN organizza, a beneficio di tutti i</w:t>
      </w:r>
      <w:r w:rsidR="006909E2" w:rsidRPr="006909E2">
        <w:rPr>
          <w:rFonts w:cs="Arial"/>
        </w:rPr>
        <w:t xml:space="preserve"> propri</w:t>
      </w:r>
      <w:r w:rsidR="00173262" w:rsidRPr="006909E2">
        <w:rPr>
          <w:rFonts w:cs="Arial"/>
        </w:rPr>
        <w:t xml:space="preserve"> collaboratori, un </w:t>
      </w:r>
      <w:r w:rsidR="00173262" w:rsidRPr="006909E2">
        <w:rPr>
          <w:rFonts w:cs="Arial"/>
          <w:b/>
        </w:rPr>
        <w:t xml:space="preserve">percorso </w:t>
      </w:r>
      <w:r w:rsidRPr="006909E2">
        <w:rPr>
          <w:rFonts w:cs="Arial"/>
          <w:b/>
        </w:rPr>
        <w:t xml:space="preserve">di approfondimento </w:t>
      </w:r>
      <w:r w:rsidR="00A65CBB" w:rsidRPr="006909E2">
        <w:rPr>
          <w:rFonts w:cs="Arial"/>
          <w:b/>
        </w:rPr>
        <w:t>sulle opere di Sepúlveda</w:t>
      </w:r>
      <w:r w:rsidR="00173262" w:rsidRPr="006909E2">
        <w:rPr>
          <w:rFonts w:cs="Arial"/>
        </w:rPr>
        <w:t xml:space="preserve">, curato dagli </w:t>
      </w:r>
      <w:r w:rsidR="00173262" w:rsidRPr="006909E2">
        <w:rPr>
          <w:rFonts w:cs="Arial"/>
          <w:b/>
        </w:rPr>
        <w:t>Esploratori Culturali CGN</w:t>
      </w:r>
      <w:r w:rsidR="00173262" w:rsidRPr="006909E2">
        <w:rPr>
          <w:rFonts w:cs="Arial"/>
        </w:rPr>
        <w:t xml:space="preserve">. </w:t>
      </w:r>
      <w:r w:rsidRPr="006909E2">
        <w:rPr>
          <w:rFonts w:cs="Arial"/>
        </w:rPr>
        <w:t>Si tratta di</w:t>
      </w:r>
      <w:r w:rsidR="0056049B" w:rsidRPr="006909E2">
        <w:rPr>
          <w:rFonts w:cs="Arial"/>
        </w:rPr>
        <w:t xml:space="preserve"> </w:t>
      </w:r>
      <w:r w:rsidR="004A0D17" w:rsidRPr="006909E2">
        <w:rPr>
          <w:rFonts w:cs="Arial"/>
        </w:rPr>
        <w:t>un gruppo</w:t>
      </w:r>
      <w:r w:rsidR="0056049B" w:rsidRPr="006909E2">
        <w:rPr>
          <w:rFonts w:cs="Arial"/>
        </w:rPr>
        <w:t>,</w:t>
      </w:r>
      <w:r w:rsidR="004A0D17" w:rsidRPr="006909E2">
        <w:rPr>
          <w:rFonts w:cs="Arial"/>
        </w:rPr>
        <w:t xml:space="preserve"> liberamente costituito</w:t>
      </w:r>
      <w:r w:rsidR="0056049B" w:rsidRPr="006909E2">
        <w:rPr>
          <w:rFonts w:cs="Arial"/>
        </w:rPr>
        <w:t>,</w:t>
      </w:r>
      <w:r w:rsidR="004A0D17" w:rsidRPr="006909E2">
        <w:rPr>
          <w:rFonts w:cs="Arial"/>
        </w:rPr>
        <w:t xml:space="preserve"> di </w:t>
      </w:r>
      <w:r w:rsidR="004A0D17" w:rsidRPr="006909E2">
        <w:rPr>
          <w:rFonts w:cs="Arial"/>
          <w:bCs/>
        </w:rPr>
        <w:t xml:space="preserve">collaboratori </w:t>
      </w:r>
      <w:r w:rsidR="00A06923" w:rsidRPr="006909E2">
        <w:rPr>
          <w:rFonts w:cs="Arial"/>
          <w:bCs/>
        </w:rPr>
        <w:t>interni</w:t>
      </w:r>
      <w:r w:rsidR="00E37A4A" w:rsidRPr="006909E2">
        <w:rPr>
          <w:rFonts w:cs="Arial"/>
          <w:bCs/>
        </w:rPr>
        <w:t xml:space="preserve"> amanti della cultura in tutte le sue sfaccettature, un vero e proprio </w:t>
      </w:r>
      <w:r w:rsidR="00E37A4A" w:rsidRPr="006909E2">
        <w:rPr>
          <w:rFonts w:cs="Arial"/>
          <w:b/>
        </w:rPr>
        <w:t>reparto di Ricerca e Sviluppo Culturale</w:t>
      </w:r>
      <w:r w:rsidR="00E37A4A" w:rsidRPr="006909E2">
        <w:rPr>
          <w:rFonts w:cs="Arial"/>
        </w:rPr>
        <w:t xml:space="preserve"> che ha l’obiettivo di assorbire e riversare poi in azienda tutto ciò che di più interessante avviene nel panorama culturale, a beneficio della creatività e della crescita personale di tutti i </w:t>
      </w:r>
      <w:r w:rsidR="00A06923" w:rsidRPr="006909E2">
        <w:rPr>
          <w:rFonts w:cs="Arial"/>
        </w:rPr>
        <w:t>colleghi</w:t>
      </w:r>
      <w:r w:rsidR="00E37A4A" w:rsidRPr="006909E2">
        <w:rPr>
          <w:rFonts w:cs="Arial"/>
        </w:rPr>
        <w:t>.</w:t>
      </w:r>
    </w:p>
    <w:p w:rsidR="00BF70BF" w:rsidRDefault="005402FD" w:rsidP="00AB7246">
      <w:pPr>
        <w:spacing w:after="0" w:line="240" w:lineRule="auto"/>
        <w:jc w:val="both"/>
        <w:rPr>
          <w:rFonts w:cs="Arial"/>
        </w:rPr>
      </w:pPr>
      <w:r>
        <w:rPr>
          <w:rFonts w:cs="Arial"/>
          <w:bCs/>
        </w:rPr>
        <w:t>Il percorso</w:t>
      </w:r>
      <w:r w:rsidR="001C0D07">
        <w:rPr>
          <w:rFonts w:cs="Arial"/>
          <w:bCs/>
        </w:rPr>
        <w:t xml:space="preserve"> di approfondimento</w:t>
      </w:r>
      <w:r w:rsidR="00712CA3">
        <w:rPr>
          <w:rFonts w:cs="Arial"/>
          <w:bCs/>
        </w:rPr>
        <w:t>, realizzato in collaborazione con il curatore del Festival Bruno Arpia,</w:t>
      </w:r>
      <w:r>
        <w:rPr>
          <w:rFonts w:cs="Arial"/>
          <w:bCs/>
        </w:rPr>
        <w:t xml:space="preserve"> </w:t>
      </w:r>
      <w:r w:rsidRPr="00BC14B7">
        <w:rPr>
          <w:rFonts w:cs="Arial"/>
          <w:bCs/>
        </w:rPr>
        <w:t>culminerà in</w:t>
      </w:r>
      <w:r>
        <w:rPr>
          <w:rFonts w:cs="Arial"/>
          <w:bCs/>
        </w:rPr>
        <w:t xml:space="preserve"> </w:t>
      </w:r>
      <w:r w:rsidR="005F2754">
        <w:rPr>
          <w:rFonts w:cs="Arial"/>
          <w:bCs/>
        </w:rPr>
        <w:t xml:space="preserve">un </w:t>
      </w:r>
      <w:r w:rsidR="005F2754" w:rsidRPr="005402FD">
        <w:rPr>
          <w:rFonts w:cs="Arial"/>
          <w:b/>
          <w:bCs/>
        </w:rPr>
        <w:t>incontro esclusivo</w:t>
      </w:r>
      <w:r w:rsidR="005F2754">
        <w:rPr>
          <w:rFonts w:cs="Arial"/>
          <w:bCs/>
        </w:rPr>
        <w:t xml:space="preserve"> </w:t>
      </w:r>
      <w:r w:rsidR="005F2754" w:rsidRPr="00C11901">
        <w:rPr>
          <w:rFonts w:cs="Arial"/>
          <w:b/>
          <w:bCs/>
        </w:rPr>
        <w:t xml:space="preserve">tra </w:t>
      </w:r>
      <w:r w:rsidR="005F2754" w:rsidRPr="00C11901">
        <w:rPr>
          <w:rFonts w:cs="Arial"/>
          <w:b/>
        </w:rPr>
        <w:t>Luis Sepúlveda e i collaboratori di Servizi CGN</w:t>
      </w:r>
      <w:r w:rsidR="006909E2">
        <w:rPr>
          <w:rFonts w:cs="Arial"/>
        </w:rPr>
        <w:t>, un’</w:t>
      </w:r>
      <w:r w:rsidR="005F2754">
        <w:rPr>
          <w:rFonts w:cs="Arial"/>
        </w:rPr>
        <w:t xml:space="preserve">occasione preziosa di confronto </w:t>
      </w:r>
      <w:r w:rsidR="005F2754">
        <w:rPr>
          <w:rFonts w:cs="Arial"/>
          <w:bCs/>
        </w:rPr>
        <w:t>su alcuni dei temi cari allo scrittore, quali l’impegno sociale e il rispetto per la natura, che hanno un legame diretto con i valori distintivi del Gruppo.</w:t>
      </w:r>
    </w:p>
    <w:p w:rsidR="00D35F7E" w:rsidRPr="001263B4" w:rsidRDefault="00D76987" w:rsidP="00AB7246">
      <w:pPr>
        <w:spacing w:after="0" w:line="240" w:lineRule="auto"/>
        <w:jc w:val="both"/>
        <w:rPr>
          <w:rFonts w:cs="Arial"/>
        </w:rPr>
      </w:pPr>
      <w:r w:rsidRPr="009B6547">
        <w:rPr>
          <w:rFonts w:cs="Arial"/>
        </w:rPr>
        <w:t xml:space="preserve">“In un’economia sempre più globalizzata, puntare solo sulla riduzione dei costi non è una scelta strategica vincente per un’impresa </w:t>
      </w:r>
      <w:r w:rsidR="00D35F7E" w:rsidRPr="009B6547">
        <w:rPr>
          <w:rFonts w:cs="Arial"/>
        </w:rPr>
        <w:t xml:space="preserve">– commenta Giancarlo Broggian, presidente di Servizi CGN </w:t>
      </w:r>
      <w:r w:rsidRPr="009B6547">
        <w:rPr>
          <w:rFonts w:cs="Arial"/>
        </w:rPr>
        <w:t>–</w:t>
      </w:r>
      <w:r w:rsidR="00D35F7E" w:rsidRPr="009B6547">
        <w:rPr>
          <w:rFonts w:cs="Arial"/>
        </w:rPr>
        <w:t xml:space="preserve"> </w:t>
      </w:r>
      <w:r w:rsidRPr="009B6547">
        <w:rPr>
          <w:rFonts w:cs="Arial"/>
        </w:rPr>
        <w:t>Il vero investimento è quello nelle idee e in ciò che è capace di generarle e alimentarle, cioè la cultura. Se non saremo in grado di generare  nuove idee, non produrremo innovazione e quindi non avremo futuro”</w:t>
      </w:r>
      <w:r w:rsidR="00D35F7E" w:rsidRPr="009B6547">
        <w:rPr>
          <w:rFonts w:cs="Arial"/>
        </w:rPr>
        <w:t>.</w:t>
      </w:r>
      <w:r w:rsidR="00D35F7E" w:rsidRPr="001263B4">
        <w:rPr>
          <w:rFonts w:cs="Arial"/>
        </w:rPr>
        <w:t xml:space="preserve"> </w:t>
      </w:r>
    </w:p>
    <w:p w:rsidR="001263B4" w:rsidRDefault="001263B4" w:rsidP="00AB7246">
      <w:pPr>
        <w:spacing w:after="0" w:line="240" w:lineRule="auto"/>
        <w:jc w:val="both"/>
        <w:rPr>
          <w:rFonts w:cs="Arial"/>
        </w:rPr>
      </w:pPr>
      <w:r w:rsidRPr="001263B4">
        <w:rPr>
          <w:rFonts w:cs="Arial"/>
        </w:rPr>
        <w:t>Servizi CGN crede fermamente che oggi, soprattutto in ambito aziendale, la cultura possa avere un ruolo decisivo: quello di fornire gli strumenti per rappresentare e comprendere il mondo, condividere valori, incidere sulla realtà. Ecco perché il suo progetto di sostegno e valorizzazione della cultura per e sul territorio prevede l’</w:t>
      </w:r>
      <w:r w:rsidRPr="001263B4">
        <w:rPr>
          <w:rFonts w:cs="Arial"/>
          <w:b/>
        </w:rPr>
        <w:t>investimento dell’1% dei ricavi</w:t>
      </w:r>
      <w:r w:rsidRPr="001263B4">
        <w:rPr>
          <w:rFonts w:cs="Arial"/>
        </w:rPr>
        <w:t xml:space="preserve"> e ha come finalità la diffusione di un modello culturale di riferimento attraverso l’impresa.</w:t>
      </w:r>
      <w:r w:rsidR="00294D9C">
        <w:rPr>
          <w:rFonts w:cs="Arial"/>
        </w:rPr>
        <w:t xml:space="preserve"> Al centro del progetto </w:t>
      </w:r>
      <w:r w:rsidR="00C533DE">
        <w:rPr>
          <w:rFonts w:cs="Arial"/>
        </w:rPr>
        <w:t xml:space="preserve">di Servizi </w:t>
      </w:r>
      <w:r w:rsidR="00294D9C">
        <w:rPr>
          <w:rFonts w:cs="Arial"/>
        </w:rPr>
        <w:t>CGN non c’è solo l’eccellenza e il successo dei propri servizi ma, in uguale misura, quelli dei propri collaboratori: l’investimento sulle persone, sulle loro idee e sulla loro crescita personale l’unica strategia vincente per l’impresa odierna.</w:t>
      </w:r>
    </w:p>
    <w:p w:rsidR="00AB7246" w:rsidRDefault="00AB7246" w:rsidP="00AB7246">
      <w:pPr>
        <w:spacing w:after="0" w:line="240" w:lineRule="auto"/>
        <w:jc w:val="both"/>
        <w:rPr>
          <w:b/>
        </w:rPr>
      </w:pPr>
    </w:p>
    <w:p w:rsidR="006C632C" w:rsidRPr="001A19D9" w:rsidRDefault="006C632C" w:rsidP="00AB7246">
      <w:pPr>
        <w:spacing w:after="0" w:line="240" w:lineRule="auto"/>
        <w:jc w:val="both"/>
        <w:rPr>
          <w:b/>
        </w:rPr>
      </w:pPr>
      <w:r w:rsidRPr="001A19D9">
        <w:rPr>
          <w:b/>
        </w:rPr>
        <w:t>GRUPPO SERVIZI CGN IN NUMERI</w:t>
      </w:r>
    </w:p>
    <w:p w:rsidR="006C632C" w:rsidRPr="00294D9C" w:rsidRDefault="006C632C" w:rsidP="00AB7246">
      <w:pPr>
        <w:pStyle w:val="Paragrafoelenco"/>
        <w:numPr>
          <w:ilvl w:val="0"/>
          <w:numId w:val="44"/>
        </w:numPr>
        <w:spacing w:after="0" w:line="240" w:lineRule="auto"/>
        <w:ind w:left="425" w:hanging="357"/>
        <w:jc w:val="both"/>
      </w:pPr>
      <w:r w:rsidRPr="00294D9C">
        <w:t>Primo gruppo nel mercato italiano della consulenza fiscale b2b (oltre 30 mila uffici autorizzati Caf CGN)</w:t>
      </w:r>
    </w:p>
    <w:p w:rsidR="006C632C" w:rsidRPr="00294D9C" w:rsidRDefault="006C632C" w:rsidP="00AB7246">
      <w:pPr>
        <w:pStyle w:val="Paragrafoelenco"/>
        <w:numPr>
          <w:ilvl w:val="0"/>
          <w:numId w:val="44"/>
        </w:numPr>
        <w:spacing w:after="0" w:line="240" w:lineRule="auto"/>
        <w:ind w:left="425" w:hanging="357"/>
        <w:jc w:val="both"/>
      </w:pPr>
      <w:r w:rsidRPr="00294D9C">
        <w:t>Cuore pulsante del gruppo è il Caf CGN, 5° Caf in Italia per numero di dichiarazioni trasmesse e 1° tra i Caf di categoria</w:t>
      </w:r>
    </w:p>
    <w:p w:rsidR="006C632C" w:rsidRPr="00294D9C" w:rsidRDefault="006C632C" w:rsidP="00AB7246">
      <w:pPr>
        <w:pStyle w:val="Paragrafoelenco"/>
        <w:numPr>
          <w:ilvl w:val="0"/>
          <w:numId w:val="44"/>
        </w:numPr>
        <w:spacing w:after="0" w:line="240" w:lineRule="auto"/>
        <w:ind w:left="425" w:hanging="357"/>
        <w:jc w:val="both"/>
      </w:pPr>
      <w:r w:rsidRPr="00294D9C">
        <w:t>1,1 milione di dichiarazioni 730 trasmesse nel 2013</w:t>
      </w:r>
      <w:bookmarkStart w:id="0" w:name="_GoBack"/>
      <w:bookmarkEnd w:id="0"/>
    </w:p>
    <w:p w:rsidR="006C632C" w:rsidRPr="00294D9C" w:rsidRDefault="006C632C" w:rsidP="00AB7246">
      <w:pPr>
        <w:pStyle w:val="Paragrafoelenco"/>
        <w:numPr>
          <w:ilvl w:val="0"/>
          <w:numId w:val="44"/>
        </w:numPr>
        <w:spacing w:after="0" w:line="240" w:lineRule="auto"/>
        <w:ind w:left="425" w:hanging="357"/>
        <w:jc w:val="both"/>
        <w:rPr>
          <w:b/>
        </w:rPr>
      </w:pPr>
      <w:r w:rsidRPr="00294D9C">
        <w:t xml:space="preserve">9 società, di cui 4 start-up e 1 </w:t>
      </w:r>
      <w:proofErr w:type="spellStart"/>
      <w:r w:rsidRPr="00294D9C">
        <w:t>i-srl</w:t>
      </w:r>
      <w:proofErr w:type="spellEnd"/>
      <w:r w:rsidRPr="00294D9C">
        <w:t xml:space="preserve"> partecipata</w:t>
      </w:r>
    </w:p>
    <w:p w:rsidR="006C632C" w:rsidRPr="00294D9C" w:rsidRDefault="006C632C" w:rsidP="00AB7246">
      <w:pPr>
        <w:pStyle w:val="Paragrafoelenco"/>
        <w:numPr>
          <w:ilvl w:val="0"/>
          <w:numId w:val="44"/>
        </w:numPr>
        <w:spacing w:after="0" w:line="240" w:lineRule="auto"/>
        <w:ind w:left="425" w:hanging="357"/>
        <w:jc w:val="both"/>
        <w:rPr>
          <w:b/>
        </w:rPr>
      </w:pPr>
      <w:r w:rsidRPr="00294D9C">
        <w:t>29 milioni di euro di fatturato consolidato nel 2013 (+18% rispetto al 2012)</w:t>
      </w:r>
    </w:p>
    <w:p w:rsidR="006C632C" w:rsidRPr="00294D9C" w:rsidRDefault="006C632C" w:rsidP="00AB7246">
      <w:pPr>
        <w:pStyle w:val="Paragrafoelenco"/>
        <w:numPr>
          <w:ilvl w:val="0"/>
          <w:numId w:val="44"/>
        </w:numPr>
        <w:spacing w:after="0" w:line="240" w:lineRule="auto"/>
        <w:ind w:left="425" w:hanging="357"/>
        <w:jc w:val="both"/>
        <w:rPr>
          <w:b/>
        </w:rPr>
      </w:pPr>
      <w:r w:rsidRPr="00294D9C">
        <w:t>Investimenti: 10% ricerca e sviluppo, 2% formazione, 1% impegno sociale, 3% start-up</w:t>
      </w:r>
    </w:p>
    <w:p w:rsidR="00962932" w:rsidRPr="00060ABD" w:rsidRDefault="00962932" w:rsidP="00AB7246">
      <w:pPr>
        <w:pStyle w:val="Paragrafoelenco"/>
        <w:numPr>
          <w:ilvl w:val="0"/>
          <w:numId w:val="44"/>
        </w:numPr>
        <w:spacing w:after="0" w:line="240" w:lineRule="auto"/>
        <w:ind w:left="425" w:hanging="357"/>
        <w:jc w:val="both"/>
        <w:rPr>
          <w:b/>
        </w:rPr>
      </w:pPr>
      <w:r w:rsidRPr="00294D9C">
        <w:t>203</w:t>
      </w:r>
      <w:r w:rsidR="006C632C" w:rsidRPr="00294D9C">
        <w:t xml:space="preserve"> collaboratori con età media 35 anni, 65% laureati, 41% donne</w:t>
      </w:r>
    </w:p>
    <w:p w:rsidR="00741D04" w:rsidRDefault="00741D04" w:rsidP="00060ABD">
      <w:pPr>
        <w:spacing w:after="0" w:line="240" w:lineRule="auto"/>
        <w:jc w:val="both"/>
        <w:rPr>
          <w:b/>
        </w:rPr>
      </w:pPr>
    </w:p>
    <w:p w:rsidR="00741D04" w:rsidRPr="000170DC" w:rsidRDefault="00741D04" w:rsidP="00741D04">
      <w:pPr>
        <w:tabs>
          <w:tab w:val="left" w:pos="426"/>
          <w:tab w:val="left" w:pos="9638"/>
        </w:tabs>
        <w:spacing w:after="0" w:line="240" w:lineRule="auto"/>
        <w:ind w:right="-1"/>
        <w:jc w:val="both"/>
        <w:rPr>
          <w:rFonts w:cs="Arial"/>
          <w:b/>
          <w:color w:val="262626" w:themeColor="text1" w:themeTint="D9"/>
        </w:rPr>
      </w:pPr>
      <w:r w:rsidRPr="000170DC">
        <w:rPr>
          <w:rFonts w:cs="Arial"/>
          <w:b/>
          <w:color w:val="262626" w:themeColor="text1" w:themeTint="D9"/>
        </w:rPr>
        <w:lastRenderedPageBreak/>
        <w:t>Gruppo Servizi CGN</w:t>
      </w:r>
    </w:p>
    <w:p w:rsidR="00741D04" w:rsidRPr="000170DC" w:rsidRDefault="00741D04" w:rsidP="00741D04">
      <w:pPr>
        <w:tabs>
          <w:tab w:val="left" w:pos="426"/>
          <w:tab w:val="left" w:pos="9638"/>
        </w:tabs>
        <w:spacing w:after="0" w:line="240" w:lineRule="auto"/>
        <w:ind w:right="-1"/>
        <w:jc w:val="both"/>
        <w:rPr>
          <w:rFonts w:cs="Arial"/>
          <w:color w:val="262626" w:themeColor="text1" w:themeTint="D9"/>
        </w:rPr>
      </w:pPr>
      <w:r w:rsidRPr="000170DC">
        <w:rPr>
          <w:rFonts w:cs="Arial"/>
          <w:color w:val="262626" w:themeColor="text1" w:themeTint="D9"/>
        </w:rPr>
        <w:t xml:space="preserve">Caf CGN – </w:t>
      </w:r>
      <w:proofErr w:type="spellStart"/>
      <w:r w:rsidRPr="000170DC">
        <w:rPr>
          <w:rFonts w:cs="Arial"/>
          <w:color w:val="262626" w:themeColor="text1" w:themeTint="D9"/>
        </w:rPr>
        <w:t>Unoformat</w:t>
      </w:r>
      <w:proofErr w:type="spellEnd"/>
      <w:r w:rsidRPr="000170DC">
        <w:rPr>
          <w:rFonts w:cs="Arial"/>
          <w:color w:val="262626" w:themeColor="text1" w:themeTint="D9"/>
        </w:rPr>
        <w:t xml:space="preserve"> – RDV Network – </w:t>
      </w:r>
      <w:proofErr w:type="spellStart"/>
      <w:r w:rsidRPr="000170DC">
        <w:rPr>
          <w:rFonts w:cs="Arial"/>
          <w:color w:val="262626" w:themeColor="text1" w:themeTint="D9"/>
        </w:rPr>
        <w:t>ExcellentNet</w:t>
      </w:r>
      <w:proofErr w:type="spellEnd"/>
    </w:p>
    <w:p w:rsidR="00741D04" w:rsidRPr="000170DC" w:rsidRDefault="00741D04" w:rsidP="00741D04">
      <w:pPr>
        <w:tabs>
          <w:tab w:val="left" w:pos="426"/>
          <w:tab w:val="left" w:pos="9638"/>
        </w:tabs>
        <w:spacing w:after="0" w:line="240" w:lineRule="auto"/>
        <w:ind w:right="-1"/>
        <w:jc w:val="both"/>
        <w:rPr>
          <w:rFonts w:cs="Arial"/>
          <w:color w:val="262626" w:themeColor="text1" w:themeTint="D9"/>
        </w:rPr>
      </w:pPr>
      <w:r w:rsidRPr="000170DC">
        <w:rPr>
          <w:rFonts w:cs="Arial"/>
          <w:color w:val="262626" w:themeColor="text1" w:themeTint="D9"/>
        </w:rPr>
        <w:t xml:space="preserve">Via J. </w:t>
      </w:r>
      <w:proofErr w:type="spellStart"/>
      <w:r w:rsidRPr="000170DC">
        <w:rPr>
          <w:rFonts w:cs="Arial"/>
          <w:color w:val="262626" w:themeColor="text1" w:themeTint="D9"/>
        </w:rPr>
        <w:t>Linussio</w:t>
      </w:r>
      <w:proofErr w:type="spellEnd"/>
      <w:r w:rsidRPr="000170DC">
        <w:rPr>
          <w:rFonts w:cs="Arial"/>
          <w:color w:val="262626" w:themeColor="text1" w:themeTint="D9"/>
        </w:rPr>
        <w:t>, 1/1b – 33170 Pordenone</w:t>
      </w:r>
    </w:p>
    <w:p w:rsidR="00741D04" w:rsidRPr="000170DC" w:rsidRDefault="000170DC" w:rsidP="00741D04">
      <w:pPr>
        <w:tabs>
          <w:tab w:val="left" w:pos="426"/>
          <w:tab w:val="left" w:pos="9638"/>
        </w:tabs>
        <w:spacing w:after="0" w:line="240" w:lineRule="auto"/>
        <w:ind w:right="-1"/>
        <w:jc w:val="both"/>
        <w:rPr>
          <w:rFonts w:cs="Arial"/>
          <w:color w:val="262626" w:themeColor="text1" w:themeTint="D9"/>
        </w:rPr>
      </w:pPr>
      <w:r w:rsidRPr="000170DC">
        <w:rPr>
          <w:rFonts w:cs="Arial"/>
          <w:color w:val="262626" w:themeColor="text1" w:themeTint="D9"/>
        </w:rPr>
        <w:t xml:space="preserve">Tel. 0434 </w:t>
      </w:r>
      <w:r w:rsidRPr="000170DC">
        <w:rPr>
          <w:rFonts w:cs="Arial"/>
          <w:noProof/>
        </w:rPr>
        <w:t>506511</w:t>
      </w:r>
    </w:p>
    <w:p w:rsidR="00741D04" w:rsidRPr="000170DC" w:rsidRDefault="00741D04" w:rsidP="00741D04">
      <w:pPr>
        <w:tabs>
          <w:tab w:val="left" w:pos="426"/>
          <w:tab w:val="left" w:pos="9638"/>
        </w:tabs>
        <w:spacing w:after="0" w:line="240" w:lineRule="auto"/>
        <w:ind w:right="-1"/>
        <w:jc w:val="both"/>
        <w:rPr>
          <w:rFonts w:cs="Arial"/>
          <w:color w:val="262626" w:themeColor="text1" w:themeTint="D9"/>
          <w:lang w:val="en-GB"/>
        </w:rPr>
      </w:pPr>
      <w:r w:rsidRPr="000170DC">
        <w:rPr>
          <w:rFonts w:cs="Arial"/>
          <w:color w:val="262626" w:themeColor="text1" w:themeTint="D9"/>
          <w:lang w:val="en-GB"/>
        </w:rPr>
        <w:t>Fax 0434 506534</w:t>
      </w:r>
    </w:p>
    <w:p w:rsidR="00741D04" w:rsidRPr="000170DC" w:rsidRDefault="00626542" w:rsidP="00741D04">
      <w:pPr>
        <w:tabs>
          <w:tab w:val="left" w:pos="426"/>
          <w:tab w:val="left" w:pos="9638"/>
        </w:tabs>
        <w:spacing w:after="0" w:line="240" w:lineRule="auto"/>
        <w:ind w:right="-1"/>
        <w:jc w:val="both"/>
        <w:rPr>
          <w:rFonts w:cs="Arial"/>
          <w:color w:val="262626" w:themeColor="text1" w:themeTint="D9"/>
          <w:u w:val="single"/>
          <w:lang w:val="en-GB"/>
        </w:rPr>
      </w:pPr>
      <w:hyperlink r:id="rId8" w:history="1">
        <w:r w:rsidR="00741D04" w:rsidRPr="000170DC">
          <w:rPr>
            <w:rStyle w:val="Collegamentoipertestuale"/>
            <w:rFonts w:cs="Arial"/>
            <w:lang w:val="en-GB"/>
          </w:rPr>
          <w:t>www.cgn.it</w:t>
        </w:r>
      </w:hyperlink>
      <w:r w:rsidR="00741D04" w:rsidRPr="000170DC">
        <w:rPr>
          <w:rFonts w:cs="Arial"/>
          <w:color w:val="262626" w:themeColor="text1" w:themeTint="D9"/>
          <w:lang w:val="en-GB"/>
        </w:rPr>
        <w:t xml:space="preserve"> – </w:t>
      </w:r>
      <w:hyperlink r:id="rId9" w:history="1">
        <w:r w:rsidR="00741D04" w:rsidRPr="000170DC">
          <w:rPr>
            <w:rStyle w:val="Collegamentoipertestuale"/>
            <w:rFonts w:cs="Arial"/>
            <w:lang w:val="en-GB"/>
          </w:rPr>
          <w:t>www.unoformat.it</w:t>
        </w:r>
      </w:hyperlink>
      <w:r w:rsidR="00741D04" w:rsidRPr="000170DC">
        <w:rPr>
          <w:rFonts w:cs="Arial"/>
          <w:color w:val="262626" w:themeColor="text1" w:themeTint="D9"/>
          <w:lang w:val="en-GB"/>
        </w:rPr>
        <w:t xml:space="preserve"> – </w:t>
      </w:r>
      <w:hyperlink r:id="rId10" w:history="1">
        <w:r w:rsidR="00741D04" w:rsidRPr="000170DC">
          <w:rPr>
            <w:rStyle w:val="Collegamentoipertestuale"/>
            <w:rFonts w:cs="Arial"/>
            <w:lang w:val="en-GB"/>
          </w:rPr>
          <w:t>www.fisco7.it</w:t>
        </w:r>
      </w:hyperlink>
      <w:r w:rsidR="00741D04" w:rsidRPr="000170DC">
        <w:rPr>
          <w:rStyle w:val="Collegamentoipertestuale"/>
          <w:rFonts w:cs="Arial"/>
          <w:u w:val="none"/>
          <w:lang w:val="en-GB"/>
        </w:rPr>
        <w:t xml:space="preserve"> </w:t>
      </w:r>
      <w:r w:rsidR="00741D04" w:rsidRPr="000170DC">
        <w:rPr>
          <w:rFonts w:cs="Arial"/>
          <w:color w:val="262626" w:themeColor="text1" w:themeTint="D9"/>
          <w:lang w:val="en-GB"/>
        </w:rPr>
        <w:t xml:space="preserve">– </w:t>
      </w:r>
      <w:hyperlink r:id="rId11" w:history="1">
        <w:r w:rsidR="00741D04" w:rsidRPr="000170DC">
          <w:rPr>
            <w:rStyle w:val="Collegamentoipertestuale"/>
            <w:rFonts w:cs="Arial"/>
            <w:lang w:val="en-GB"/>
          </w:rPr>
          <w:t>www.excellentnet.it</w:t>
        </w:r>
      </w:hyperlink>
    </w:p>
    <w:p w:rsidR="00741D04" w:rsidRPr="000170DC" w:rsidRDefault="00741D04" w:rsidP="00741D04">
      <w:pPr>
        <w:tabs>
          <w:tab w:val="left" w:pos="426"/>
          <w:tab w:val="left" w:pos="9638"/>
        </w:tabs>
        <w:spacing w:after="0" w:line="240" w:lineRule="auto"/>
        <w:ind w:right="-1"/>
        <w:jc w:val="both"/>
        <w:rPr>
          <w:rFonts w:cs="Arial"/>
          <w:color w:val="262626" w:themeColor="text1" w:themeTint="D9"/>
          <w:u w:val="single"/>
          <w:lang w:val="en-GB"/>
        </w:rPr>
      </w:pPr>
    </w:p>
    <w:p w:rsidR="00741D04" w:rsidRPr="000170DC" w:rsidRDefault="00741D04" w:rsidP="00741D04">
      <w:pPr>
        <w:tabs>
          <w:tab w:val="left" w:pos="426"/>
          <w:tab w:val="left" w:pos="9638"/>
        </w:tabs>
        <w:spacing w:after="0" w:line="240" w:lineRule="auto"/>
        <w:ind w:right="-1"/>
        <w:jc w:val="both"/>
        <w:rPr>
          <w:rFonts w:cs="Arial"/>
          <w:color w:val="262626" w:themeColor="text1" w:themeTint="D9"/>
          <w:u w:val="single"/>
        </w:rPr>
      </w:pPr>
      <w:r w:rsidRPr="000170DC">
        <w:rPr>
          <w:rFonts w:cs="Arial"/>
          <w:color w:val="262626" w:themeColor="text1" w:themeTint="D9"/>
          <w:u w:val="single"/>
        </w:rPr>
        <w:t>Contatti social:</w:t>
      </w:r>
    </w:p>
    <w:p w:rsidR="00F9162B" w:rsidRDefault="00F9162B" w:rsidP="00741D04">
      <w:pPr>
        <w:tabs>
          <w:tab w:val="left" w:pos="426"/>
          <w:tab w:val="left" w:pos="9638"/>
        </w:tabs>
        <w:spacing w:after="0" w:line="240" w:lineRule="auto"/>
        <w:ind w:right="-1"/>
        <w:jc w:val="both"/>
        <w:rPr>
          <w:rFonts w:cs="Arial"/>
          <w:color w:val="262626" w:themeColor="text1" w:themeTint="D9"/>
        </w:rPr>
      </w:pPr>
      <w:proofErr w:type="spellStart"/>
      <w:r>
        <w:rPr>
          <w:rFonts w:cs="Arial"/>
          <w:color w:val="262626" w:themeColor="text1" w:themeTint="D9"/>
        </w:rPr>
        <w:t>Facebook</w:t>
      </w:r>
      <w:proofErr w:type="spellEnd"/>
      <w:r>
        <w:rPr>
          <w:rFonts w:cs="Arial"/>
          <w:color w:val="262626" w:themeColor="text1" w:themeTint="D9"/>
        </w:rPr>
        <w:t xml:space="preserve"> </w:t>
      </w:r>
      <w:hyperlink r:id="rId12" w:history="1">
        <w:r w:rsidRPr="004703F3">
          <w:rPr>
            <w:rStyle w:val="Collegamentoipertestuale"/>
            <w:rFonts w:cs="Arial"/>
          </w:rPr>
          <w:t>https://www.facebook.com/servizicgn</w:t>
        </w:r>
      </w:hyperlink>
      <w:r>
        <w:rPr>
          <w:rFonts w:cs="Arial"/>
          <w:color w:val="262626" w:themeColor="text1" w:themeTint="D9"/>
        </w:rPr>
        <w:t xml:space="preserve"> </w:t>
      </w:r>
    </w:p>
    <w:p w:rsidR="00F9162B" w:rsidRPr="000170DC" w:rsidRDefault="00F9162B" w:rsidP="00F9162B">
      <w:pPr>
        <w:tabs>
          <w:tab w:val="left" w:pos="426"/>
          <w:tab w:val="left" w:pos="9638"/>
        </w:tabs>
        <w:spacing w:after="0" w:line="240" w:lineRule="auto"/>
        <w:ind w:right="-1"/>
        <w:jc w:val="both"/>
        <w:rPr>
          <w:rFonts w:cs="Arial"/>
          <w:color w:val="262626" w:themeColor="text1" w:themeTint="D9"/>
          <w:lang w:val="en-GB"/>
        </w:rPr>
      </w:pPr>
      <w:r w:rsidRPr="000170DC">
        <w:rPr>
          <w:rStyle w:val="Collegamentoipertestuale"/>
          <w:rFonts w:cs="Arial"/>
          <w:color w:val="auto"/>
          <w:u w:val="none"/>
          <w:lang w:val="en-GB"/>
        </w:rPr>
        <w:t xml:space="preserve">Twitter </w:t>
      </w:r>
      <w:hyperlink r:id="rId13" w:history="1">
        <w:r w:rsidRPr="000170DC">
          <w:rPr>
            <w:rStyle w:val="Collegamentoipertestuale"/>
            <w:rFonts w:cs="Arial"/>
            <w:lang w:val="en-GB"/>
          </w:rPr>
          <w:t>https://twitter.com/ServiziCGN</w:t>
        </w:r>
      </w:hyperlink>
    </w:p>
    <w:p w:rsidR="00741D04" w:rsidRPr="000170DC" w:rsidRDefault="00741D04" w:rsidP="00741D04">
      <w:pPr>
        <w:tabs>
          <w:tab w:val="left" w:pos="426"/>
          <w:tab w:val="left" w:pos="9638"/>
        </w:tabs>
        <w:spacing w:after="0" w:line="240" w:lineRule="auto"/>
        <w:ind w:right="-1"/>
        <w:jc w:val="both"/>
        <w:rPr>
          <w:rFonts w:cs="Arial"/>
          <w:color w:val="262626" w:themeColor="text1" w:themeTint="D9"/>
        </w:rPr>
      </w:pPr>
      <w:proofErr w:type="spellStart"/>
      <w:r w:rsidRPr="000170DC">
        <w:rPr>
          <w:rFonts w:cs="Arial"/>
          <w:color w:val="262626" w:themeColor="text1" w:themeTint="D9"/>
        </w:rPr>
        <w:t>Linkedin</w:t>
      </w:r>
      <w:proofErr w:type="spellEnd"/>
      <w:r w:rsidRPr="000170DC">
        <w:rPr>
          <w:rFonts w:cs="Arial"/>
          <w:color w:val="262626" w:themeColor="text1" w:themeTint="D9"/>
        </w:rPr>
        <w:t xml:space="preserve"> </w:t>
      </w:r>
      <w:hyperlink r:id="rId14" w:history="1">
        <w:r w:rsidRPr="000170DC">
          <w:rPr>
            <w:rStyle w:val="Collegamentoipertestuale"/>
            <w:rFonts w:cs="Arial"/>
          </w:rPr>
          <w:t>http://www.linkedin.com/company/servizi-cgn</w:t>
        </w:r>
      </w:hyperlink>
    </w:p>
    <w:p w:rsidR="00741D04" w:rsidRPr="000170DC" w:rsidRDefault="00741D04" w:rsidP="00741D04">
      <w:pPr>
        <w:tabs>
          <w:tab w:val="left" w:pos="426"/>
          <w:tab w:val="left" w:pos="9638"/>
        </w:tabs>
        <w:spacing w:after="0" w:line="240" w:lineRule="auto"/>
        <w:ind w:right="-1"/>
        <w:jc w:val="both"/>
        <w:rPr>
          <w:rFonts w:cs="Arial"/>
          <w:color w:val="262626" w:themeColor="text1" w:themeTint="D9"/>
          <w:lang w:val="en-GB"/>
        </w:rPr>
      </w:pPr>
      <w:proofErr w:type="spellStart"/>
      <w:r w:rsidRPr="000170DC">
        <w:rPr>
          <w:rFonts w:cs="Arial"/>
          <w:color w:val="262626" w:themeColor="text1" w:themeTint="D9"/>
          <w:lang w:val="en-GB"/>
        </w:rPr>
        <w:t>Youtube</w:t>
      </w:r>
      <w:proofErr w:type="spellEnd"/>
      <w:r w:rsidRPr="000170DC">
        <w:rPr>
          <w:rFonts w:cs="Arial"/>
          <w:color w:val="262626" w:themeColor="text1" w:themeTint="D9"/>
          <w:lang w:val="en-GB"/>
        </w:rPr>
        <w:t xml:space="preserve"> </w:t>
      </w:r>
      <w:hyperlink r:id="rId15" w:history="1">
        <w:r w:rsidRPr="000170DC">
          <w:rPr>
            <w:rStyle w:val="Collegamentoipertestuale"/>
            <w:rFonts w:cs="Arial"/>
            <w:lang w:val="en-GB"/>
          </w:rPr>
          <w:t>http://www.youtube.com/user/grupposervizicgn</w:t>
        </w:r>
      </w:hyperlink>
    </w:p>
    <w:p w:rsidR="00741D04" w:rsidRPr="000170DC" w:rsidRDefault="00741D04" w:rsidP="00741D04">
      <w:pPr>
        <w:tabs>
          <w:tab w:val="left" w:pos="426"/>
          <w:tab w:val="left" w:pos="9638"/>
        </w:tabs>
        <w:spacing w:after="0" w:line="240" w:lineRule="auto"/>
        <w:ind w:right="-1"/>
        <w:jc w:val="both"/>
        <w:rPr>
          <w:rStyle w:val="Collegamentoipertestuale"/>
          <w:rFonts w:cs="Arial"/>
          <w:lang w:val="en-GB"/>
        </w:rPr>
      </w:pPr>
      <w:r w:rsidRPr="000170DC">
        <w:rPr>
          <w:rFonts w:cs="Arial"/>
          <w:color w:val="262626" w:themeColor="text1" w:themeTint="D9"/>
          <w:lang w:val="en-GB"/>
        </w:rPr>
        <w:t xml:space="preserve">Google + </w:t>
      </w:r>
      <w:hyperlink r:id="rId16" w:history="1">
        <w:r w:rsidRPr="000170DC">
          <w:rPr>
            <w:rStyle w:val="Collegamentoipertestuale"/>
            <w:rFonts w:cs="Arial"/>
            <w:lang w:val="en-GB"/>
          </w:rPr>
          <w:t>https://plus.google.com/+CgnIta/</w:t>
        </w:r>
      </w:hyperlink>
    </w:p>
    <w:p w:rsidR="00741D04" w:rsidRPr="000170DC" w:rsidRDefault="00741D04" w:rsidP="00741D04">
      <w:pPr>
        <w:tabs>
          <w:tab w:val="left" w:pos="426"/>
          <w:tab w:val="left" w:pos="9638"/>
        </w:tabs>
        <w:spacing w:after="0" w:line="240" w:lineRule="auto"/>
        <w:ind w:right="-1"/>
        <w:jc w:val="both"/>
        <w:rPr>
          <w:rFonts w:cs="Arial"/>
          <w:color w:val="262626" w:themeColor="text1" w:themeTint="D9"/>
          <w:lang w:val="en-GB"/>
        </w:rPr>
      </w:pPr>
      <w:proofErr w:type="spellStart"/>
      <w:r w:rsidRPr="000170DC">
        <w:rPr>
          <w:rFonts w:cs="Arial"/>
          <w:color w:val="262626" w:themeColor="text1" w:themeTint="D9"/>
          <w:lang w:val="en-GB"/>
        </w:rPr>
        <w:t>Slideshare</w:t>
      </w:r>
      <w:proofErr w:type="spellEnd"/>
      <w:r w:rsidRPr="000170DC">
        <w:rPr>
          <w:rFonts w:cs="Arial"/>
          <w:color w:val="262626" w:themeColor="text1" w:themeTint="D9"/>
          <w:lang w:val="en-GB"/>
        </w:rPr>
        <w:t xml:space="preserve"> </w:t>
      </w:r>
      <w:hyperlink r:id="rId17" w:history="1">
        <w:r w:rsidRPr="000170DC">
          <w:rPr>
            <w:rStyle w:val="Collegamentoipertestuale"/>
            <w:rFonts w:cs="Arial"/>
            <w:lang w:val="en-GB"/>
          </w:rPr>
          <w:t>http://www.slideshare.net/Servizi_Cgn</w:t>
        </w:r>
      </w:hyperlink>
    </w:p>
    <w:p w:rsidR="00F9162B" w:rsidRDefault="00F9162B" w:rsidP="00060ABD">
      <w:pPr>
        <w:spacing w:after="0" w:line="240" w:lineRule="auto"/>
        <w:jc w:val="both"/>
        <w:rPr>
          <w:b/>
          <w:lang w:val="en-GB"/>
        </w:rPr>
      </w:pPr>
    </w:p>
    <w:p w:rsidR="00F9162B" w:rsidRPr="00F9162B" w:rsidRDefault="00F9162B" w:rsidP="00F9162B">
      <w:pPr>
        <w:rPr>
          <w:lang w:val="en-GB"/>
        </w:rPr>
      </w:pPr>
    </w:p>
    <w:p w:rsidR="00F9162B" w:rsidRPr="00F9162B" w:rsidRDefault="00F9162B" w:rsidP="00F9162B">
      <w:pPr>
        <w:rPr>
          <w:lang w:val="en-GB"/>
        </w:rPr>
      </w:pPr>
    </w:p>
    <w:p w:rsidR="00F9162B" w:rsidRPr="00F9162B" w:rsidRDefault="00F9162B" w:rsidP="00F9162B">
      <w:pPr>
        <w:rPr>
          <w:lang w:val="en-GB"/>
        </w:rPr>
      </w:pPr>
    </w:p>
    <w:p w:rsidR="00F9162B" w:rsidRDefault="00F9162B" w:rsidP="00F9162B">
      <w:pPr>
        <w:rPr>
          <w:lang w:val="en-GB"/>
        </w:rPr>
      </w:pPr>
    </w:p>
    <w:p w:rsidR="00741D04" w:rsidRPr="00F9162B" w:rsidRDefault="00F9162B" w:rsidP="00F9162B">
      <w:pPr>
        <w:tabs>
          <w:tab w:val="left" w:pos="6957"/>
        </w:tabs>
        <w:rPr>
          <w:lang w:val="en-GB"/>
        </w:rPr>
      </w:pPr>
      <w:r>
        <w:rPr>
          <w:lang w:val="en-GB"/>
        </w:rPr>
        <w:tab/>
      </w:r>
    </w:p>
    <w:sectPr w:rsidR="00741D04" w:rsidRPr="00F9162B" w:rsidSect="001E0904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88" w:right="1134" w:bottom="1134" w:left="1134" w:header="709" w:footer="6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EB0" w:rsidRDefault="00732EB0" w:rsidP="00AE1B25">
      <w:pPr>
        <w:spacing w:after="0" w:line="240" w:lineRule="auto"/>
      </w:pPr>
      <w:r>
        <w:separator/>
      </w:r>
    </w:p>
  </w:endnote>
  <w:endnote w:type="continuationSeparator" w:id="0">
    <w:p w:rsidR="00732EB0" w:rsidRDefault="00732EB0" w:rsidP="00AE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2183719"/>
      <w:docPartObj>
        <w:docPartGallery w:val="Page Numbers (Bottom of Page)"/>
        <w:docPartUnique/>
      </w:docPartObj>
    </w:sdtPr>
    <w:sdtContent>
      <w:p w:rsidR="00467826" w:rsidRDefault="00467826" w:rsidP="00467826">
        <w:pPr>
          <w:pStyle w:val="Pidipagina"/>
          <w:jc w:val="center"/>
          <w:rPr>
            <w:rFonts w:ascii="Arial" w:hAnsi="Arial" w:cs="Arial"/>
            <w:sz w:val="18"/>
            <w:szCs w:val="18"/>
          </w:rPr>
        </w:pPr>
      </w:p>
      <w:p w:rsidR="00467826" w:rsidRPr="00DD3A73" w:rsidRDefault="00467826" w:rsidP="00467826">
        <w:pPr>
          <w:pStyle w:val="Pidipagina"/>
          <w:jc w:val="center"/>
          <w:rPr>
            <w:rFonts w:ascii="Arial" w:hAnsi="Arial" w:cs="Arial"/>
            <w:b/>
            <w:sz w:val="18"/>
            <w:szCs w:val="18"/>
          </w:rPr>
        </w:pPr>
        <w:r w:rsidRPr="00DD3A73">
          <w:rPr>
            <w:rFonts w:ascii="Arial" w:hAnsi="Arial" w:cs="Arial"/>
            <w:sz w:val="18"/>
            <w:szCs w:val="18"/>
          </w:rPr>
          <w:t xml:space="preserve">Responsabile progetti culturali: </w:t>
        </w:r>
        <w:r w:rsidRPr="00467826">
          <w:rPr>
            <w:rFonts w:ascii="Arial" w:hAnsi="Arial" w:cs="Arial"/>
            <w:b/>
            <w:sz w:val="18"/>
            <w:szCs w:val="18"/>
          </w:rPr>
          <w:t>Marta Bertani</w:t>
        </w:r>
        <w:r w:rsidRPr="00DD3A73">
          <w:rPr>
            <w:rFonts w:ascii="Arial" w:hAnsi="Arial" w:cs="Arial"/>
            <w:b/>
            <w:sz w:val="18"/>
            <w:szCs w:val="18"/>
          </w:rPr>
          <w:t>, marta.bertani@cgn.it, 0434 515799</w:t>
        </w:r>
      </w:p>
      <w:p w:rsidR="00E36B44" w:rsidRPr="00360AE8" w:rsidRDefault="00467826" w:rsidP="00467826">
        <w:pPr>
          <w:pStyle w:val="Pidipagina"/>
          <w:jc w:val="center"/>
          <w:rPr>
            <w:rFonts w:ascii="Arial" w:hAnsi="Arial" w:cs="Arial"/>
            <w:sz w:val="18"/>
            <w:szCs w:val="18"/>
          </w:rPr>
        </w:pPr>
        <w:r w:rsidRPr="00DD3A73">
          <w:rPr>
            <w:rFonts w:ascii="Arial" w:hAnsi="Arial" w:cs="Arial"/>
            <w:b/>
            <w:sz w:val="18"/>
            <w:szCs w:val="18"/>
          </w:rPr>
          <w:t xml:space="preserve">Gruppo Servizi CGN </w:t>
        </w:r>
        <w:r w:rsidRPr="00DD3A73">
          <w:rPr>
            <w:rFonts w:ascii="Arial" w:hAnsi="Arial" w:cs="Arial"/>
            <w:sz w:val="18"/>
            <w:szCs w:val="18"/>
          </w:rPr>
          <w:t xml:space="preserve">· via Jacopo </w:t>
        </w:r>
        <w:proofErr w:type="spellStart"/>
        <w:r w:rsidRPr="00DD3A73">
          <w:rPr>
            <w:rFonts w:ascii="Arial" w:hAnsi="Arial" w:cs="Arial"/>
            <w:sz w:val="18"/>
            <w:szCs w:val="18"/>
          </w:rPr>
          <w:t>Linussio</w:t>
        </w:r>
        <w:proofErr w:type="spellEnd"/>
        <w:r w:rsidRPr="00DD3A73">
          <w:rPr>
            <w:rFonts w:ascii="Arial" w:hAnsi="Arial" w:cs="Arial"/>
            <w:sz w:val="18"/>
            <w:szCs w:val="18"/>
          </w:rPr>
          <w:t>, 1/1b · 33170 Pordenone · www.cgn.it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664" w:rsidRDefault="00C63664" w:rsidP="00A44B8B">
    <w:pPr>
      <w:pStyle w:val="Pidipagina"/>
      <w:jc w:val="center"/>
      <w:rPr>
        <w:rFonts w:ascii="Arial" w:hAnsi="Arial" w:cs="Arial"/>
        <w:sz w:val="18"/>
        <w:szCs w:val="18"/>
      </w:rPr>
    </w:pPr>
  </w:p>
  <w:p w:rsidR="00A44B8B" w:rsidRPr="00DD3A73" w:rsidRDefault="00A44B8B" w:rsidP="00A44B8B">
    <w:pPr>
      <w:pStyle w:val="Pidipagina"/>
      <w:jc w:val="center"/>
      <w:rPr>
        <w:rFonts w:ascii="Arial" w:hAnsi="Arial" w:cs="Arial"/>
        <w:b/>
        <w:sz w:val="18"/>
        <w:szCs w:val="18"/>
      </w:rPr>
    </w:pPr>
    <w:r w:rsidRPr="00DD3A73">
      <w:rPr>
        <w:rFonts w:ascii="Arial" w:hAnsi="Arial" w:cs="Arial"/>
        <w:sz w:val="18"/>
        <w:szCs w:val="18"/>
      </w:rPr>
      <w:t xml:space="preserve">Responsabile </w:t>
    </w:r>
    <w:r w:rsidR="00DD3A73" w:rsidRPr="00DD3A73">
      <w:rPr>
        <w:rFonts w:ascii="Arial" w:hAnsi="Arial" w:cs="Arial"/>
        <w:sz w:val="18"/>
        <w:szCs w:val="18"/>
      </w:rPr>
      <w:t>progetti culturali</w:t>
    </w:r>
    <w:r w:rsidRPr="00DD3A73">
      <w:rPr>
        <w:rFonts w:ascii="Arial" w:hAnsi="Arial" w:cs="Arial"/>
        <w:sz w:val="18"/>
        <w:szCs w:val="18"/>
      </w:rPr>
      <w:t xml:space="preserve">: </w:t>
    </w:r>
    <w:r w:rsidR="00DD3A73" w:rsidRPr="00467826">
      <w:rPr>
        <w:rFonts w:ascii="Arial" w:hAnsi="Arial" w:cs="Arial"/>
        <w:b/>
        <w:sz w:val="18"/>
        <w:szCs w:val="18"/>
      </w:rPr>
      <w:t>Marta Bertani</w:t>
    </w:r>
    <w:r w:rsidRPr="00DD3A73">
      <w:rPr>
        <w:rFonts w:ascii="Arial" w:hAnsi="Arial" w:cs="Arial"/>
        <w:b/>
        <w:sz w:val="18"/>
        <w:szCs w:val="18"/>
      </w:rPr>
      <w:t xml:space="preserve">, </w:t>
    </w:r>
    <w:r w:rsidR="00DD3A73" w:rsidRPr="00DD3A73">
      <w:rPr>
        <w:rFonts w:ascii="Arial" w:hAnsi="Arial" w:cs="Arial"/>
        <w:b/>
        <w:sz w:val="18"/>
        <w:szCs w:val="18"/>
      </w:rPr>
      <w:t>marta.bertani@cgn.it</w:t>
    </w:r>
    <w:r w:rsidRPr="00DD3A73">
      <w:rPr>
        <w:rFonts w:ascii="Arial" w:hAnsi="Arial" w:cs="Arial"/>
        <w:b/>
        <w:sz w:val="18"/>
        <w:szCs w:val="18"/>
      </w:rPr>
      <w:t>, 0434 515799</w:t>
    </w:r>
  </w:p>
  <w:p w:rsidR="00A44B8B" w:rsidRPr="00360AE8" w:rsidRDefault="00A44B8B" w:rsidP="00A44B8B">
    <w:pPr>
      <w:pStyle w:val="Pidipagina"/>
      <w:jc w:val="center"/>
      <w:rPr>
        <w:rFonts w:ascii="Arial" w:hAnsi="Arial" w:cs="Arial"/>
        <w:sz w:val="18"/>
        <w:szCs w:val="18"/>
      </w:rPr>
    </w:pPr>
    <w:r w:rsidRPr="00DD3A73">
      <w:rPr>
        <w:rFonts w:ascii="Arial" w:hAnsi="Arial" w:cs="Arial"/>
        <w:b/>
        <w:sz w:val="18"/>
        <w:szCs w:val="18"/>
      </w:rPr>
      <w:t xml:space="preserve">Gruppo Servizi CGN </w:t>
    </w:r>
    <w:r w:rsidRPr="00DD3A73">
      <w:rPr>
        <w:rFonts w:ascii="Arial" w:hAnsi="Arial" w:cs="Arial"/>
        <w:sz w:val="18"/>
        <w:szCs w:val="18"/>
      </w:rPr>
      <w:t xml:space="preserve">· via Jacopo </w:t>
    </w:r>
    <w:proofErr w:type="spellStart"/>
    <w:r w:rsidRPr="00DD3A73">
      <w:rPr>
        <w:rFonts w:ascii="Arial" w:hAnsi="Arial" w:cs="Arial"/>
        <w:sz w:val="18"/>
        <w:szCs w:val="18"/>
      </w:rPr>
      <w:t>Linussio</w:t>
    </w:r>
    <w:proofErr w:type="spellEnd"/>
    <w:r w:rsidRPr="00DD3A73">
      <w:rPr>
        <w:rFonts w:ascii="Arial" w:hAnsi="Arial" w:cs="Arial"/>
        <w:sz w:val="18"/>
        <w:szCs w:val="18"/>
      </w:rPr>
      <w:t>, 1</w:t>
    </w:r>
    <w:r w:rsidR="007C21FA" w:rsidRPr="00DD3A73">
      <w:rPr>
        <w:rFonts w:ascii="Arial" w:hAnsi="Arial" w:cs="Arial"/>
        <w:sz w:val="18"/>
        <w:szCs w:val="18"/>
      </w:rPr>
      <w:t>/1b</w:t>
    </w:r>
    <w:r w:rsidRPr="00DD3A73">
      <w:rPr>
        <w:rFonts w:ascii="Arial" w:hAnsi="Arial" w:cs="Arial"/>
        <w:sz w:val="18"/>
        <w:szCs w:val="18"/>
      </w:rPr>
      <w:t xml:space="preserve"> · 33170 Pordenone · www.cgn.it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EB0" w:rsidRDefault="00732EB0" w:rsidP="00AE1B25">
      <w:pPr>
        <w:spacing w:after="0" w:line="240" w:lineRule="auto"/>
      </w:pPr>
      <w:r>
        <w:separator/>
      </w:r>
    </w:p>
  </w:footnote>
  <w:footnote w:type="continuationSeparator" w:id="0">
    <w:p w:rsidR="00732EB0" w:rsidRDefault="00732EB0" w:rsidP="00AE1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904" w:rsidRDefault="00626542" w:rsidP="001E0904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597" type="#_x0000_t202" style="position:absolute;margin-left:318.95pt;margin-top:17.4pt;width:234.65pt;height:77.55pt;z-index:251668992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" fillcolor="white [3201]" stroked="f" strokeweight=".5pt">
          <v:textbox style="mso-next-textbox:#_x0000_s110597">
            <w:txbxContent>
              <w:p w:rsidR="001E0904" w:rsidRDefault="001E0904" w:rsidP="001E0904">
                <w:pPr>
                  <w:ind w:left="284"/>
                </w:pPr>
                <w:r>
                  <w:rPr>
                    <w:noProof/>
                  </w:rPr>
                  <w:drawing>
                    <wp:inline distT="0" distB="0" distL="0" distR="0">
                      <wp:extent cx="854710" cy="854710"/>
                      <wp:effectExtent l="19050" t="0" r="2540" b="0"/>
                      <wp:docPr id="10" name="Immagine 28" descr="label PBA co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8" descr="label PBA co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4710" cy="8547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 xml:space="preserve">    </w:t>
                </w:r>
                <w:r w:rsidRPr="001E0904">
                  <w:rPr>
                    <w:noProof/>
                  </w:rPr>
                  <w:drawing>
                    <wp:inline distT="0" distB="0" distL="0" distR="0">
                      <wp:extent cx="857250" cy="830461"/>
                      <wp:effectExtent l="19050" t="0" r="0" b="0"/>
                      <wp:docPr id="11" name="Immagine 0" descr="Logo 20th CGN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20th CGN.png"/>
                              <pic:cNvPicPr/>
                            </pic:nvPicPr>
                            <pic:blipFill>
                              <a:blip r:embed="rId2"/>
                              <a:srcRect l="4545" t="5455" r="8182" b="1000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50" cy="8304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y="page"/>
        </v:shape>
      </w:pict>
    </w:r>
    <w:r w:rsidR="001E0904">
      <w:t xml:space="preserve">                                                                              </w:t>
    </w:r>
  </w:p>
  <w:p w:rsidR="001E0904" w:rsidRDefault="001E0904" w:rsidP="001E0904">
    <w:pPr>
      <w:pStyle w:val="Intestazione"/>
    </w:pPr>
  </w:p>
  <w:p w:rsidR="001E0904" w:rsidRDefault="001E0904" w:rsidP="001E0904">
    <w:pPr>
      <w:pStyle w:val="Intestazione"/>
    </w:pPr>
  </w:p>
  <w:p w:rsidR="001E0904" w:rsidRPr="001E0904" w:rsidRDefault="001E0904" w:rsidP="001E0904">
    <w:pPr>
      <w:pStyle w:val="Intestazione"/>
    </w:pPr>
    <w:r>
      <w:t xml:space="preserve">                                                           </w:t>
    </w:r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297180</wp:posOffset>
          </wp:positionV>
          <wp:extent cx="2163600" cy="414000"/>
          <wp:effectExtent l="0" t="0" r="0" b="5715"/>
          <wp:wrapNone/>
          <wp:docPr id="12" name="Immagine 6" descr="logo-Servizi-CGN_tra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ervizi-CGN_trasparente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163600" cy="41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36B44" w:rsidRPr="001E0904" w:rsidRDefault="001E0904" w:rsidP="001E0904">
    <w:pPr>
      <w:pStyle w:val="Intestazione"/>
    </w:pPr>
    <w:r>
      <w:t xml:space="preserve">                                                           </w:t>
    </w:r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297180</wp:posOffset>
          </wp:positionV>
          <wp:extent cx="2163600" cy="414000"/>
          <wp:effectExtent l="0" t="0" r="0" b="5715"/>
          <wp:wrapNone/>
          <wp:docPr id="9" name="Immagine 6" descr="logo-Servizi-CGN_tra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ervizi-CGN_trasparente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163600" cy="41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F4E" w:rsidRDefault="00626542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110593" type="#_x0000_t202" style="position:absolute;margin-left:318.95pt;margin-top:17.4pt;width:234.65pt;height:77.55pt;z-index:251663872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" fillcolor="white [3201]" stroked="f" strokeweight=".5pt">
          <v:textbox style="mso-next-textbox:#Casella di testo 1">
            <w:txbxContent>
              <w:p w:rsidR="00EB2F4E" w:rsidRDefault="00626542" w:rsidP="001E0904">
                <w:pPr>
                  <w:ind w:left="284"/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67.8pt;height:67.8pt">
                      <v:imagedata r:id="rId1" o:title="label PBA col"/>
                    </v:shape>
                  </w:pict>
                </w:r>
                <w:r w:rsidR="001E0904">
                  <w:t xml:space="preserve">    </w:t>
                </w:r>
                <w:r w:rsidR="001E0904" w:rsidRPr="001E0904">
                  <w:rPr>
                    <w:noProof/>
                  </w:rPr>
                  <w:drawing>
                    <wp:inline distT="0" distB="0" distL="0" distR="0">
                      <wp:extent cx="857250" cy="830461"/>
                      <wp:effectExtent l="19050" t="0" r="0" b="0"/>
                      <wp:docPr id="5" name="Immagine 0" descr="Logo 20th CGN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20th CGN.png"/>
                              <pic:cNvPicPr/>
                            </pic:nvPicPr>
                            <pic:blipFill>
                              <a:blip r:embed="rId2"/>
                              <a:srcRect l="4545" t="5455" r="8182" b="1000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50" cy="8304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y="page"/>
        </v:shape>
      </w:pict>
    </w:r>
    <w:r w:rsidR="00EB2F4E">
      <w:t xml:space="preserve">                                                                              </w:t>
    </w:r>
  </w:p>
  <w:p w:rsidR="00EB2F4E" w:rsidRDefault="00EB2F4E">
    <w:pPr>
      <w:pStyle w:val="Intestazione"/>
    </w:pPr>
  </w:p>
  <w:p w:rsidR="00EB2F4E" w:rsidRDefault="00EB2F4E">
    <w:pPr>
      <w:pStyle w:val="Intestazione"/>
    </w:pPr>
  </w:p>
  <w:p w:rsidR="00A44B8B" w:rsidRDefault="00EB2F4E">
    <w:pPr>
      <w:pStyle w:val="Intestazione"/>
    </w:pPr>
    <w:r>
      <w:t xml:space="preserve">                                                           </w:t>
    </w:r>
    <w:r w:rsidR="00A44B8B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297180</wp:posOffset>
          </wp:positionV>
          <wp:extent cx="2163600" cy="414000"/>
          <wp:effectExtent l="0" t="0" r="0" b="5715"/>
          <wp:wrapNone/>
          <wp:docPr id="6" name="Immagine 6" descr="logo-Servizi-CGN_tra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ervizi-CGN_trasparente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163600" cy="41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F9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360FC5"/>
    <w:multiLevelType w:val="hybridMultilevel"/>
    <w:tmpl w:val="7A6E4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60A8D"/>
    <w:multiLevelType w:val="multilevel"/>
    <w:tmpl w:val="51F0C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8EE3297"/>
    <w:multiLevelType w:val="hybridMultilevel"/>
    <w:tmpl w:val="F49CAF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25B00"/>
    <w:multiLevelType w:val="hybridMultilevel"/>
    <w:tmpl w:val="A7DAE34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43020F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A91AF6"/>
    <w:multiLevelType w:val="hybridMultilevel"/>
    <w:tmpl w:val="E8D4C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97CD3"/>
    <w:multiLevelType w:val="multilevel"/>
    <w:tmpl w:val="3A508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1CE83147"/>
    <w:multiLevelType w:val="hybridMultilevel"/>
    <w:tmpl w:val="4356A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A5532D"/>
    <w:multiLevelType w:val="hybridMultilevel"/>
    <w:tmpl w:val="015433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64AA5"/>
    <w:multiLevelType w:val="hybridMultilevel"/>
    <w:tmpl w:val="C9D45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34AE5"/>
    <w:multiLevelType w:val="hybridMultilevel"/>
    <w:tmpl w:val="E45AEFC6"/>
    <w:lvl w:ilvl="0" w:tplc="7C9036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780483"/>
    <w:multiLevelType w:val="hybridMultilevel"/>
    <w:tmpl w:val="7C2AC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862B88"/>
    <w:multiLevelType w:val="hybridMultilevel"/>
    <w:tmpl w:val="7AA2F99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18A43D2"/>
    <w:multiLevelType w:val="hybridMultilevel"/>
    <w:tmpl w:val="84DEE1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E93A54"/>
    <w:multiLevelType w:val="hybridMultilevel"/>
    <w:tmpl w:val="63760E7E"/>
    <w:lvl w:ilvl="0" w:tplc="B6987B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0356D1"/>
    <w:multiLevelType w:val="hybridMultilevel"/>
    <w:tmpl w:val="D2FA3B48"/>
    <w:lvl w:ilvl="0" w:tplc="59FEC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F93DBD"/>
    <w:multiLevelType w:val="hybridMultilevel"/>
    <w:tmpl w:val="8D461D7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A062E3A"/>
    <w:multiLevelType w:val="hybridMultilevel"/>
    <w:tmpl w:val="27E4C22E"/>
    <w:lvl w:ilvl="0" w:tplc="7C9036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3760BB"/>
    <w:multiLevelType w:val="hybridMultilevel"/>
    <w:tmpl w:val="43E4E1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3C125D"/>
    <w:multiLevelType w:val="hybridMultilevel"/>
    <w:tmpl w:val="6A24889E"/>
    <w:lvl w:ilvl="0" w:tplc="7C9036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7D1772"/>
    <w:multiLevelType w:val="hybridMultilevel"/>
    <w:tmpl w:val="660C3DA8"/>
    <w:lvl w:ilvl="0" w:tplc="7C90369E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32C2F09"/>
    <w:multiLevelType w:val="hybridMultilevel"/>
    <w:tmpl w:val="EF2E64C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3817B75"/>
    <w:multiLevelType w:val="hybridMultilevel"/>
    <w:tmpl w:val="379A67E8"/>
    <w:lvl w:ilvl="0" w:tplc="59FEC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C74E72"/>
    <w:multiLevelType w:val="hybridMultilevel"/>
    <w:tmpl w:val="9ABE0710"/>
    <w:lvl w:ilvl="0" w:tplc="9DE0441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816877"/>
    <w:multiLevelType w:val="hybridMultilevel"/>
    <w:tmpl w:val="CF94171E"/>
    <w:lvl w:ilvl="0" w:tplc="59FEC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9FEC03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86479B"/>
    <w:multiLevelType w:val="hybridMultilevel"/>
    <w:tmpl w:val="AC4C6CE2"/>
    <w:lvl w:ilvl="0" w:tplc="7C9036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8E78BE"/>
    <w:multiLevelType w:val="hybridMultilevel"/>
    <w:tmpl w:val="A3101842"/>
    <w:lvl w:ilvl="0" w:tplc="59FEC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3E3A32"/>
    <w:multiLevelType w:val="hybridMultilevel"/>
    <w:tmpl w:val="B456C7A2"/>
    <w:lvl w:ilvl="0" w:tplc="7C90369E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9D611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CF613CC"/>
    <w:multiLevelType w:val="hybridMultilevel"/>
    <w:tmpl w:val="5E5209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4266D6"/>
    <w:multiLevelType w:val="multilevel"/>
    <w:tmpl w:val="E258F1E0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64251A15"/>
    <w:multiLevelType w:val="hybridMultilevel"/>
    <w:tmpl w:val="BAF283F2"/>
    <w:lvl w:ilvl="0" w:tplc="7C9036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9D667D"/>
    <w:multiLevelType w:val="hybridMultilevel"/>
    <w:tmpl w:val="1CA64EA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DD25F2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EEB02A2"/>
    <w:multiLevelType w:val="hybridMultilevel"/>
    <w:tmpl w:val="44DADB44"/>
    <w:lvl w:ilvl="0" w:tplc="7C90369E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1245127"/>
    <w:multiLevelType w:val="hybridMultilevel"/>
    <w:tmpl w:val="237A4124"/>
    <w:lvl w:ilvl="0" w:tplc="59FEC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B173A8"/>
    <w:multiLevelType w:val="hybridMultilevel"/>
    <w:tmpl w:val="56B2793C"/>
    <w:lvl w:ilvl="0" w:tplc="59FEC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A31482"/>
    <w:multiLevelType w:val="hybridMultilevel"/>
    <w:tmpl w:val="0AB29C5E"/>
    <w:lvl w:ilvl="0" w:tplc="7C9036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37451B"/>
    <w:multiLevelType w:val="hybridMultilevel"/>
    <w:tmpl w:val="B5B80C46"/>
    <w:lvl w:ilvl="0" w:tplc="7C9036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71637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72A5D32"/>
    <w:multiLevelType w:val="hybridMultilevel"/>
    <w:tmpl w:val="0D4098D2"/>
    <w:lvl w:ilvl="0" w:tplc="59FEC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D643CB"/>
    <w:multiLevelType w:val="hybridMultilevel"/>
    <w:tmpl w:val="EB20E234"/>
    <w:lvl w:ilvl="0" w:tplc="7C9036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6D5ED8"/>
    <w:multiLevelType w:val="hybridMultilevel"/>
    <w:tmpl w:val="B0262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12"/>
  </w:num>
  <w:num w:numId="5">
    <w:abstractNumId w:val="33"/>
  </w:num>
  <w:num w:numId="6">
    <w:abstractNumId w:val="17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5"/>
  </w:num>
  <w:num w:numId="12">
    <w:abstractNumId w:val="3"/>
  </w:num>
  <w:num w:numId="13">
    <w:abstractNumId w:val="34"/>
  </w:num>
  <w:num w:numId="14">
    <w:abstractNumId w:val="0"/>
  </w:num>
  <w:num w:numId="15">
    <w:abstractNumId w:val="43"/>
  </w:num>
  <w:num w:numId="16">
    <w:abstractNumId w:val="40"/>
  </w:num>
  <w:num w:numId="17">
    <w:abstractNumId w:val="29"/>
  </w:num>
  <w:num w:numId="18">
    <w:abstractNumId w:val="13"/>
  </w:num>
  <w:num w:numId="19">
    <w:abstractNumId w:val="37"/>
  </w:num>
  <w:num w:numId="20">
    <w:abstractNumId w:val="31"/>
  </w:num>
  <w:num w:numId="21">
    <w:abstractNumId w:val="24"/>
  </w:num>
  <w:num w:numId="22">
    <w:abstractNumId w:val="22"/>
  </w:num>
  <w:num w:numId="23">
    <w:abstractNumId w:val="19"/>
  </w:num>
  <w:num w:numId="24">
    <w:abstractNumId w:val="30"/>
  </w:num>
  <w:num w:numId="25">
    <w:abstractNumId w:val="27"/>
  </w:num>
  <w:num w:numId="26">
    <w:abstractNumId w:val="16"/>
  </w:num>
  <w:num w:numId="27">
    <w:abstractNumId w:val="41"/>
  </w:num>
  <w:num w:numId="28">
    <w:abstractNumId w:val="36"/>
  </w:num>
  <w:num w:numId="29">
    <w:abstractNumId w:val="23"/>
  </w:num>
  <w:num w:numId="30">
    <w:abstractNumId w:val="25"/>
  </w:num>
  <w:num w:numId="31">
    <w:abstractNumId w:val="20"/>
  </w:num>
  <w:num w:numId="32">
    <w:abstractNumId w:val="18"/>
  </w:num>
  <w:num w:numId="33">
    <w:abstractNumId w:val="32"/>
  </w:num>
  <w:num w:numId="34">
    <w:abstractNumId w:val="11"/>
  </w:num>
  <w:num w:numId="35">
    <w:abstractNumId w:val="39"/>
  </w:num>
  <w:num w:numId="36">
    <w:abstractNumId w:val="28"/>
  </w:num>
  <w:num w:numId="37">
    <w:abstractNumId w:val="35"/>
  </w:num>
  <w:num w:numId="38">
    <w:abstractNumId w:val="38"/>
  </w:num>
  <w:num w:numId="39">
    <w:abstractNumId w:val="42"/>
  </w:num>
  <w:num w:numId="40">
    <w:abstractNumId w:val="26"/>
  </w:num>
  <w:num w:numId="41">
    <w:abstractNumId w:val="21"/>
  </w:num>
  <w:num w:numId="42">
    <w:abstractNumId w:val="15"/>
  </w:num>
  <w:num w:numId="43">
    <w:abstractNumId w:val="9"/>
  </w:num>
  <w:num w:numId="44">
    <w:abstractNumId w:val="1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110601"/>
    <o:shapelayout v:ext="edit">
      <o:idmap v:ext="edit" data="108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0A60"/>
    <w:rsid w:val="00001F9A"/>
    <w:rsid w:val="0000517C"/>
    <w:rsid w:val="000074AA"/>
    <w:rsid w:val="00010580"/>
    <w:rsid w:val="00015031"/>
    <w:rsid w:val="00016143"/>
    <w:rsid w:val="000170DC"/>
    <w:rsid w:val="000208AB"/>
    <w:rsid w:val="00032CED"/>
    <w:rsid w:val="00033597"/>
    <w:rsid w:val="000364F9"/>
    <w:rsid w:val="000416FF"/>
    <w:rsid w:val="0004506E"/>
    <w:rsid w:val="000457F0"/>
    <w:rsid w:val="000527E9"/>
    <w:rsid w:val="00053245"/>
    <w:rsid w:val="00056AE9"/>
    <w:rsid w:val="0005753E"/>
    <w:rsid w:val="00057564"/>
    <w:rsid w:val="00057E43"/>
    <w:rsid w:val="00060ABD"/>
    <w:rsid w:val="000628F3"/>
    <w:rsid w:val="0006639E"/>
    <w:rsid w:val="00066E9F"/>
    <w:rsid w:val="00070F6C"/>
    <w:rsid w:val="00071A01"/>
    <w:rsid w:val="00072ABB"/>
    <w:rsid w:val="0009025F"/>
    <w:rsid w:val="00090D26"/>
    <w:rsid w:val="00093B0C"/>
    <w:rsid w:val="00095E05"/>
    <w:rsid w:val="000A1D42"/>
    <w:rsid w:val="000A2BFE"/>
    <w:rsid w:val="000B05EE"/>
    <w:rsid w:val="000B0A71"/>
    <w:rsid w:val="000B30BA"/>
    <w:rsid w:val="000D06FC"/>
    <w:rsid w:val="000D2C64"/>
    <w:rsid w:val="000D3EB9"/>
    <w:rsid w:val="000D40AB"/>
    <w:rsid w:val="000D4B07"/>
    <w:rsid w:val="000D577F"/>
    <w:rsid w:val="000E1F09"/>
    <w:rsid w:val="000F266A"/>
    <w:rsid w:val="001010FA"/>
    <w:rsid w:val="00101139"/>
    <w:rsid w:val="00106015"/>
    <w:rsid w:val="00111E42"/>
    <w:rsid w:val="00114124"/>
    <w:rsid w:val="0011621B"/>
    <w:rsid w:val="00120F06"/>
    <w:rsid w:val="0012554F"/>
    <w:rsid w:val="001263B4"/>
    <w:rsid w:val="001264E5"/>
    <w:rsid w:val="001469F9"/>
    <w:rsid w:val="00147482"/>
    <w:rsid w:val="001572CC"/>
    <w:rsid w:val="00162361"/>
    <w:rsid w:val="00167E19"/>
    <w:rsid w:val="00171E2E"/>
    <w:rsid w:val="00173262"/>
    <w:rsid w:val="0017760C"/>
    <w:rsid w:val="00181EE0"/>
    <w:rsid w:val="0018456A"/>
    <w:rsid w:val="0018558D"/>
    <w:rsid w:val="001905F6"/>
    <w:rsid w:val="00191658"/>
    <w:rsid w:val="00196A45"/>
    <w:rsid w:val="00196B04"/>
    <w:rsid w:val="00196C27"/>
    <w:rsid w:val="001A19D9"/>
    <w:rsid w:val="001A5B16"/>
    <w:rsid w:val="001A7A57"/>
    <w:rsid w:val="001B055C"/>
    <w:rsid w:val="001B1A0B"/>
    <w:rsid w:val="001B3366"/>
    <w:rsid w:val="001B480D"/>
    <w:rsid w:val="001C0D07"/>
    <w:rsid w:val="001C5F98"/>
    <w:rsid w:val="001D5F2F"/>
    <w:rsid w:val="001D794B"/>
    <w:rsid w:val="001E0608"/>
    <w:rsid w:val="001E0904"/>
    <w:rsid w:val="001E4A21"/>
    <w:rsid w:val="001E4E0D"/>
    <w:rsid w:val="001F13CF"/>
    <w:rsid w:val="001F3650"/>
    <w:rsid w:val="001F5E3D"/>
    <w:rsid w:val="001F68FD"/>
    <w:rsid w:val="001F6C06"/>
    <w:rsid w:val="00202F3F"/>
    <w:rsid w:val="00205F61"/>
    <w:rsid w:val="002200EB"/>
    <w:rsid w:val="0022581B"/>
    <w:rsid w:val="002308C1"/>
    <w:rsid w:val="00230E66"/>
    <w:rsid w:val="00234A4E"/>
    <w:rsid w:val="0023573F"/>
    <w:rsid w:val="002375FE"/>
    <w:rsid w:val="00243AD4"/>
    <w:rsid w:val="002441EB"/>
    <w:rsid w:val="002514BB"/>
    <w:rsid w:val="00255C70"/>
    <w:rsid w:val="0025631C"/>
    <w:rsid w:val="00260A60"/>
    <w:rsid w:val="00260EB1"/>
    <w:rsid w:val="00262105"/>
    <w:rsid w:val="002631D3"/>
    <w:rsid w:val="00263D74"/>
    <w:rsid w:val="00271378"/>
    <w:rsid w:val="002776B9"/>
    <w:rsid w:val="00282648"/>
    <w:rsid w:val="002863F6"/>
    <w:rsid w:val="00287E1D"/>
    <w:rsid w:val="00292069"/>
    <w:rsid w:val="00294D9C"/>
    <w:rsid w:val="00297886"/>
    <w:rsid w:val="002A338A"/>
    <w:rsid w:val="002B0544"/>
    <w:rsid w:val="002B0F25"/>
    <w:rsid w:val="002B5665"/>
    <w:rsid w:val="002C7AA7"/>
    <w:rsid w:val="002D6D5D"/>
    <w:rsid w:val="002D7AFC"/>
    <w:rsid w:val="002F1B82"/>
    <w:rsid w:val="002F2F07"/>
    <w:rsid w:val="002F4743"/>
    <w:rsid w:val="002F6ED0"/>
    <w:rsid w:val="00303712"/>
    <w:rsid w:val="003039FA"/>
    <w:rsid w:val="003061FC"/>
    <w:rsid w:val="00312227"/>
    <w:rsid w:val="00315D33"/>
    <w:rsid w:val="00317B76"/>
    <w:rsid w:val="003336BB"/>
    <w:rsid w:val="003438D2"/>
    <w:rsid w:val="00344712"/>
    <w:rsid w:val="003501E9"/>
    <w:rsid w:val="0035260B"/>
    <w:rsid w:val="00353AEF"/>
    <w:rsid w:val="00356287"/>
    <w:rsid w:val="00360AE8"/>
    <w:rsid w:val="00364255"/>
    <w:rsid w:val="00364D19"/>
    <w:rsid w:val="003665FD"/>
    <w:rsid w:val="00372304"/>
    <w:rsid w:val="00392B15"/>
    <w:rsid w:val="00394632"/>
    <w:rsid w:val="0039587B"/>
    <w:rsid w:val="003961E0"/>
    <w:rsid w:val="0039772A"/>
    <w:rsid w:val="003A07DE"/>
    <w:rsid w:val="003A5603"/>
    <w:rsid w:val="003A56D4"/>
    <w:rsid w:val="003B08C7"/>
    <w:rsid w:val="003B409F"/>
    <w:rsid w:val="003B46C9"/>
    <w:rsid w:val="003C4FC6"/>
    <w:rsid w:val="003C63C1"/>
    <w:rsid w:val="003D1A13"/>
    <w:rsid w:val="003D1CA8"/>
    <w:rsid w:val="003D4CA3"/>
    <w:rsid w:val="003D7DA0"/>
    <w:rsid w:val="003E0005"/>
    <w:rsid w:val="003E6AA9"/>
    <w:rsid w:val="003E7541"/>
    <w:rsid w:val="003F3623"/>
    <w:rsid w:val="003F37A7"/>
    <w:rsid w:val="00404820"/>
    <w:rsid w:val="00405843"/>
    <w:rsid w:val="004061F8"/>
    <w:rsid w:val="00411A72"/>
    <w:rsid w:val="00413B6B"/>
    <w:rsid w:val="00420A27"/>
    <w:rsid w:val="00420CC1"/>
    <w:rsid w:val="004259B0"/>
    <w:rsid w:val="00433A41"/>
    <w:rsid w:val="004402C8"/>
    <w:rsid w:val="004425DA"/>
    <w:rsid w:val="00443E42"/>
    <w:rsid w:val="00444433"/>
    <w:rsid w:val="004510AB"/>
    <w:rsid w:val="0045149E"/>
    <w:rsid w:val="00451653"/>
    <w:rsid w:val="004525FE"/>
    <w:rsid w:val="0045373E"/>
    <w:rsid w:val="00464208"/>
    <w:rsid w:val="00466099"/>
    <w:rsid w:val="00467037"/>
    <w:rsid w:val="00467826"/>
    <w:rsid w:val="00472AE9"/>
    <w:rsid w:val="004741DC"/>
    <w:rsid w:val="00481699"/>
    <w:rsid w:val="00483849"/>
    <w:rsid w:val="00485E5D"/>
    <w:rsid w:val="00490BDA"/>
    <w:rsid w:val="004927DD"/>
    <w:rsid w:val="00496EA9"/>
    <w:rsid w:val="004A0D17"/>
    <w:rsid w:val="004A2E96"/>
    <w:rsid w:val="004A5279"/>
    <w:rsid w:val="004B0B6D"/>
    <w:rsid w:val="004B14DE"/>
    <w:rsid w:val="004B34B6"/>
    <w:rsid w:val="004C2C67"/>
    <w:rsid w:val="004C3D5F"/>
    <w:rsid w:val="004D1FFD"/>
    <w:rsid w:val="004D2905"/>
    <w:rsid w:val="004E2BDE"/>
    <w:rsid w:val="004F538F"/>
    <w:rsid w:val="00500546"/>
    <w:rsid w:val="00504D7E"/>
    <w:rsid w:val="005226A6"/>
    <w:rsid w:val="00530357"/>
    <w:rsid w:val="00533D96"/>
    <w:rsid w:val="005402FD"/>
    <w:rsid w:val="0054170D"/>
    <w:rsid w:val="00550CE7"/>
    <w:rsid w:val="00551C7D"/>
    <w:rsid w:val="005533AB"/>
    <w:rsid w:val="00554689"/>
    <w:rsid w:val="005552D5"/>
    <w:rsid w:val="0055565C"/>
    <w:rsid w:val="005600D6"/>
    <w:rsid w:val="0056049B"/>
    <w:rsid w:val="005661CC"/>
    <w:rsid w:val="005679A4"/>
    <w:rsid w:val="005679AA"/>
    <w:rsid w:val="00570688"/>
    <w:rsid w:val="00571616"/>
    <w:rsid w:val="00581D1B"/>
    <w:rsid w:val="00581F2F"/>
    <w:rsid w:val="005923CE"/>
    <w:rsid w:val="00594E9A"/>
    <w:rsid w:val="00595663"/>
    <w:rsid w:val="005A24D7"/>
    <w:rsid w:val="005A3244"/>
    <w:rsid w:val="005B0C98"/>
    <w:rsid w:val="005B5D3D"/>
    <w:rsid w:val="005C256B"/>
    <w:rsid w:val="005C7226"/>
    <w:rsid w:val="005D6711"/>
    <w:rsid w:val="005D6F32"/>
    <w:rsid w:val="005F083D"/>
    <w:rsid w:val="005F1F93"/>
    <w:rsid w:val="005F2754"/>
    <w:rsid w:val="005F4642"/>
    <w:rsid w:val="00606963"/>
    <w:rsid w:val="006069C5"/>
    <w:rsid w:val="006072A5"/>
    <w:rsid w:val="006077F4"/>
    <w:rsid w:val="00616E3B"/>
    <w:rsid w:val="00626542"/>
    <w:rsid w:val="00650BC4"/>
    <w:rsid w:val="00652513"/>
    <w:rsid w:val="00654112"/>
    <w:rsid w:val="00656F4F"/>
    <w:rsid w:val="0067145A"/>
    <w:rsid w:val="0067244B"/>
    <w:rsid w:val="00672B5D"/>
    <w:rsid w:val="0067382A"/>
    <w:rsid w:val="00676C21"/>
    <w:rsid w:val="00681E51"/>
    <w:rsid w:val="00685E34"/>
    <w:rsid w:val="006870A8"/>
    <w:rsid w:val="006909E2"/>
    <w:rsid w:val="006A4B31"/>
    <w:rsid w:val="006A4BD6"/>
    <w:rsid w:val="006B03B8"/>
    <w:rsid w:val="006B61AA"/>
    <w:rsid w:val="006C2095"/>
    <w:rsid w:val="006C3164"/>
    <w:rsid w:val="006C632C"/>
    <w:rsid w:val="006D243A"/>
    <w:rsid w:val="006E4C40"/>
    <w:rsid w:val="006F1D02"/>
    <w:rsid w:val="006F75D9"/>
    <w:rsid w:val="007027B0"/>
    <w:rsid w:val="00704477"/>
    <w:rsid w:val="007111A9"/>
    <w:rsid w:val="00711C89"/>
    <w:rsid w:val="00711EE3"/>
    <w:rsid w:val="00712CA3"/>
    <w:rsid w:val="00716725"/>
    <w:rsid w:val="00717BBC"/>
    <w:rsid w:val="00732EB0"/>
    <w:rsid w:val="0074181D"/>
    <w:rsid w:val="00741D04"/>
    <w:rsid w:val="00742B61"/>
    <w:rsid w:val="00744DF2"/>
    <w:rsid w:val="0074627A"/>
    <w:rsid w:val="00754BEC"/>
    <w:rsid w:val="00756C8C"/>
    <w:rsid w:val="0076152F"/>
    <w:rsid w:val="00771876"/>
    <w:rsid w:val="00787841"/>
    <w:rsid w:val="00796DF7"/>
    <w:rsid w:val="007A3E40"/>
    <w:rsid w:val="007A7B71"/>
    <w:rsid w:val="007C021E"/>
    <w:rsid w:val="007C21FA"/>
    <w:rsid w:val="007C7D62"/>
    <w:rsid w:val="007D2B80"/>
    <w:rsid w:val="007E001D"/>
    <w:rsid w:val="007E3092"/>
    <w:rsid w:val="007F2043"/>
    <w:rsid w:val="007F52E9"/>
    <w:rsid w:val="00802AA8"/>
    <w:rsid w:val="00803401"/>
    <w:rsid w:val="00805DEF"/>
    <w:rsid w:val="0081237B"/>
    <w:rsid w:val="00815B77"/>
    <w:rsid w:val="0082030C"/>
    <w:rsid w:val="008225BC"/>
    <w:rsid w:val="008242B1"/>
    <w:rsid w:val="008254E6"/>
    <w:rsid w:val="00832A98"/>
    <w:rsid w:val="00832C13"/>
    <w:rsid w:val="008414E9"/>
    <w:rsid w:val="008457DB"/>
    <w:rsid w:val="008522B6"/>
    <w:rsid w:val="00852754"/>
    <w:rsid w:val="0086254E"/>
    <w:rsid w:val="00864888"/>
    <w:rsid w:val="008665B5"/>
    <w:rsid w:val="00866FED"/>
    <w:rsid w:val="00871781"/>
    <w:rsid w:val="0087435F"/>
    <w:rsid w:val="00877A0D"/>
    <w:rsid w:val="00885CFA"/>
    <w:rsid w:val="0089402E"/>
    <w:rsid w:val="008A1500"/>
    <w:rsid w:val="008A23F6"/>
    <w:rsid w:val="008B616E"/>
    <w:rsid w:val="008B6F09"/>
    <w:rsid w:val="008C5B70"/>
    <w:rsid w:val="008C653F"/>
    <w:rsid w:val="008C6A45"/>
    <w:rsid w:val="008D13BD"/>
    <w:rsid w:val="008E21E1"/>
    <w:rsid w:val="008E5A98"/>
    <w:rsid w:val="008E6A88"/>
    <w:rsid w:val="008F3E7D"/>
    <w:rsid w:val="008F5AEC"/>
    <w:rsid w:val="008F76AC"/>
    <w:rsid w:val="00902805"/>
    <w:rsid w:val="009028E0"/>
    <w:rsid w:val="00910E0B"/>
    <w:rsid w:val="00911BB7"/>
    <w:rsid w:val="0092159C"/>
    <w:rsid w:val="00921D43"/>
    <w:rsid w:val="00924389"/>
    <w:rsid w:val="00930B2C"/>
    <w:rsid w:val="00932C95"/>
    <w:rsid w:val="00937EAF"/>
    <w:rsid w:val="0094452F"/>
    <w:rsid w:val="00960810"/>
    <w:rsid w:val="009610AB"/>
    <w:rsid w:val="00962932"/>
    <w:rsid w:val="00962AA3"/>
    <w:rsid w:val="00963584"/>
    <w:rsid w:val="00966D7D"/>
    <w:rsid w:val="0097396C"/>
    <w:rsid w:val="0098039C"/>
    <w:rsid w:val="00980C60"/>
    <w:rsid w:val="00997925"/>
    <w:rsid w:val="00997D01"/>
    <w:rsid w:val="009A4A5C"/>
    <w:rsid w:val="009A6B4C"/>
    <w:rsid w:val="009A7E10"/>
    <w:rsid w:val="009B3666"/>
    <w:rsid w:val="009B6547"/>
    <w:rsid w:val="009C1E90"/>
    <w:rsid w:val="009C6EB2"/>
    <w:rsid w:val="009D13F5"/>
    <w:rsid w:val="009D1E64"/>
    <w:rsid w:val="009D483E"/>
    <w:rsid w:val="009E3B94"/>
    <w:rsid w:val="009F0A1F"/>
    <w:rsid w:val="009F2848"/>
    <w:rsid w:val="009F5B41"/>
    <w:rsid w:val="009F766B"/>
    <w:rsid w:val="00A06923"/>
    <w:rsid w:val="00A1039F"/>
    <w:rsid w:val="00A10837"/>
    <w:rsid w:val="00A13E88"/>
    <w:rsid w:val="00A14605"/>
    <w:rsid w:val="00A14F7F"/>
    <w:rsid w:val="00A27B55"/>
    <w:rsid w:val="00A304FC"/>
    <w:rsid w:val="00A43E70"/>
    <w:rsid w:val="00A44B8B"/>
    <w:rsid w:val="00A466BD"/>
    <w:rsid w:val="00A53B71"/>
    <w:rsid w:val="00A60C5A"/>
    <w:rsid w:val="00A61200"/>
    <w:rsid w:val="00A649A0"/>
    <w:rsid w:val="00A65CBB"/>
    <w:rsid w:val="00A7188E"/>
    <w:rsid w:val="00A85CC8"/>
    <w:rsid w:val="00AA4E1C"/>
    <w:rsid w:val="00AB160D"/>
    <w:rsid w:val="00AB23A0"/>
    <w:rsid w:val="00AB272E"/>
    <w:rsid w:val="00AB5C38"/>
    <w:rsid w:val="00AB7246"/>
    <w:rsid w:val="00AC27FC"/>
    <w:rsid w:val="00AC6FFE"/>
    <w:rsid w:val="00AD3179"/>
    <w:rsid w:val="00AE1720"/>
    <w:rsid w:val="00AE1B25"/>
    <w:rsid w:val="00AE41CE"/>
    <w:rsid w:val="00AE5E67"/>
    <w:rsid w:val="00AF2898"/>
    <w:rsid w:val="00AF2A99"/>
    <w:rsid w:val="00AF2FF8"/>
    <w:rsid w:val="00AF3033"/>
    <w:rsid w:val="00B00089"/>
    <w:rsid w:val="00B00C7F"/>
    <w:rsid w:val="00B01663"/>
    <w:rsid w:val="00B03186"/>
    <w:rsid w:val="00B1735F"/>
    <w:rsid w:val="00B27441"/>
    <w:rsid w:val="00B33AC1"/>
    <w:rsid w:val="00B343BF"/>
    <w:rsid w:val="00B34E31"/>
    <w:rsid w:val="00B406B0"/>
    <w:rsid w:val="00B4128B"/>
    <w:rsid w:val="00B43208"/>
    <w:rsid w:val="00B557B1"/>
    <w:rsid w:val="00B5783A"/>
    <w:rsid w:val="00B754B5"/>
    <w:rsid w:val="00B76897"/>
    <w:rsid w:val="00B7723E"/>
    <w:rsid w:val="00B772DC"/>
    <w:rsid w:val="00BA24A1"/>
    <w:rsid w:val="00BA2C1B"/>
    <w:rsid w:val="00BA3B7A"/>
    <w:rsid w:val="00BA6CAA"/>
    <w:rsid w:val="00BB1F20"/>
    <w:rsid w:val="00BB28F7"/>
    <w:rsid w:val="00BB688B"/>
    <w:rsid w:val="00BC005D"/>
    <w:rsid w:val="00BC14B7"/>
    <w:rsid w:val="00BC7670"/>
    <w:rsid w:val="00BD7336"/>
    <w:rsid w:val="00BE2023"/>
    <w:rsid w:val="00BE5E8E"/>
    <w:rsid w:val="00BF2599"/>
    <w:rsid w:val="00BF4645"/>
    <w:rsid w:val="00BF6A66"/>
    <w:rsid w:val="00BF70BF"/>
    <w:rsid w:val="00C035F7"/>
    <w:rsid w:val="00C04F0A"/>
    <w:rsid w:val="00C06D67"/>
    <w:rsid w:val="00C07E40"/>
    <w:rsid w:val="00C11901"/>
    <w:rsid w:val="00C120E4"/>
    <w:rsid w:val="00C130F1"/>
    <w:rsid w:val="00C213B6"/>
    <w:rsid w:val="00C268D4"/>
    <w:rsid w:val="00C533DE"/>
    <w:rsid w:val="00C56354"/>
    <w:rsid w:val="00C60DB0"/>
    <w:rsid w:val="00C63664"/>
    <w:rsid w:val="00C80EA9"/>
    <w:rsid w:val="00C85388"/>
    <w:rsid w:val="00C90197"/>
    <w:rsid w:val="00C90C4A"/>
    <w:rsid w:val="00C91E56"/>
    <w:rsid w:val="00CA099E"/>
    <w:rsid w:val="00CA3DD6"/>
    <w:rsid w:val="00CA5B81"/>
    <w:rsid w:val="00CB22EB"/>
    <w:rsid w:val="00CB3218"/>
    <w:rsid w:val="00CB63C5"/>
    <w:rsid w:val="00CC5667"/>
    <w:rsid w:val="00CD24E7"/>
    <w:rsid w:val="00CD45DA"/>
    <w:rsid w:val="00CE569D"/>
    <w:rsid w:val="00CF0A1A"/>
    <w:rsid w:val="00CF4FDA"/>
    <w:rsid w:val="00D07203"/>
    <w:rsid w:val="00D1563F"/>
    <w:rsid w:val="00D17339"/>
    <w:rsid w:val="00D2791F"/>
    <w:rsid w:val="00D3392C"/>
    <w:rsid w:val="00D34B0D"/>
    <w:rsid w:val="00D35F7E"/>
    <w:rsid w:val="00D403C3"/>
    <w:rsid w:val="00D420EC"/>
    <w:rsid w:val="00D467DD"/>
    <w:rsid w:val="00D60A0B"/>
    <w:rsid w:val="00D60EE9"/>
    <w:rsid w:val="00D62395"/>
    <w:rsid w:val="00D66DFC"/>
    <w:rsid w:val="00D71A6B"/>
    <w:rsid w:val="00D725F0"/>
    <w:rsid w:val="00D75E7B"/>
    <w:rsid w:val="00D76987"/>
    <w:rsid w:val="00D83DD9"/>
    <w:rsid w:val="00D85F92"/>
    <w:rsid w:val="00D9078B"/>
    <w:rsid w:val="00D93629"/>
    <w:rsid w:val="00D94652"/>
    <w:rsid w:val="00D96154"/>
    <w:rsid w:val="00DA0878"/>
    <w:rsid w:val="00DA1067"/>
    <w:rsid w:val="00DA4D47"/>
    <w:rsid w:val="00DB1989"/>
    <w:rsid w:val="00DB24E1"/>
    <w:rsid w:val="00DB5AD4"/>
    <w:rsid w:val="00DB5B12"/>
    <w:rsid w:val="00DB6B5B"/>
    <w:rsid w:val="00DC3B8C"/>
    <w:rsid w:val="00DC5D3E"/>
    <w:rsid w:val="00DD2864"/>
    <w:rsid w:val="00DD3A73"/>
    <w:rsid w:val="00DD3B44"/>
    <w:rsid w:val="00DE511B"/>
    <w:rsid w:val="00DF2D83"/>
    <w:rsid w:val="00DF72C6"/>
    <w:rsid w:val="00E12895"/>
    <w:rsid w:val="00E12E62"/>
    <w:rsid w:val="00E15C65"/>
    <w:rsid w:val="00E16A4E"/>
    <w:rsid w:val="00E21BAD"/>
    <w:rsid w:val="00E220BD"/>
    <w:rsid w:val="00E22BF5"/>
    <w:rsid w:val="00E24C37"/>
    <w:rsid w:val="00E268C2"/>
    <w:rsid w:val="00E36B44"/>
    <w:rsid w:val="00E379A9"/>
    <w:rsid w:val="00E37A4A"/>
    <w:rsid w:val="00E40AB3"/>
    <w:rsid w:val="00E4410E"/>
    <w:rsid w:val="00E45A17"/>
    <w:rsid w:val="00E464CF"/>
    <w:rsid w:val="00E51F04"/>
    <w:rsid w:val="00E53DF7"/>
    <w:rsid w:val="00E57E0C"/>
    <w:rsid w:val="00E61F74"/>
    <w:rsid w:val="00E67066"/>
    <w:rsid w:val="00E72179"/>
    <w:rsid w:val="00E729D5"/>
    <w:rsid w:val="00E75068"/>
    <w:rsid w:val="00E75E8D"/>
    <w:rsid w:val="00E76092"/>
    <w:rsid w:val="00EB121C"/>
    <w:rsid w:val="00EB2F4E"/>
    <w:rsid w:val="00EC6F66"/>
    <w:rsid w:val="00ED4D00"/>
    <w:rsid w:val="00EF0783"/>
    <w:rsid w:val="00EF1A30"/>
    <w:rsid w:val="00F017D3"/>
    <w:rsid w:val="00F02F9B"/>
    <w:rsid w:val="00F04451"/>
    <w:rsid w:val="00F0588A"/>
    <w:rsid w:val="00F07817"/>
    <w:rsid w:val="00F10FB6"/>
    <w:rsid w:val="00F1734D"/>
    <w:rsid w:val="00F208F1"/>
    <w:rsid w:val="00F2265C"/>
    <w:rsid w:val="00F2664B"/>
    <w:rsid w:val="00F273DC"/>
    <w:rsid w:val="00F30EE9"/>
    <w:rsid w:val="00F31CEE"/>
    <w:rsid w:val="00F403B5"/>
    <w:rsid w:val="00F43678"/>
    <w:rsid w:val="00F505A0"/>
    <w:rsid w:val="00F571F0"/>
    <w:rsid w:val="00F64414"/>
    <w:rsid w:val="00F665AB"/>
    <w:rsid w:val="00F6776B"/>
    <w:rsid w:val="00F830F8"/>
    <w:rsid w:val="00F87882"/>
    <w:rsid w:val="00F915F6"/>
    <w:rsid w:val="00F9162B"/>
    <w:rsid w:val="00F9747C"/>
    <w:rsid w:val="00FA4963"/>
    <w:rsid w:val="00FB1CE5"/>
    <w:rsid w:val="00FB20CA"/>
    <w:rsid w:val="00FB7697"/>
    <w:rsid w:val="00FC08F1"/>
    <w:rsid w:val="00FC2D9B"/>
    <w:rsid w:val="00FC5FEA"/>
    <w:rsid w:val="00FE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2FF8"/>
  </w:style>
  <w:style w:type="paragraph" w:styleId="Titolo1">
    <w:name w:val="heading 1"/>
    <w:basedOn w:val="Normale"/>
    <w:next w:val="Normale"/>
    <w:link w:val="Titolo1Carattere"/>
    <w:uiPriority w:val="9"/>
    <w:qFormat/>
    <w:rsid w:val="00AE1B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71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E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E0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AE1B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E1B25"/>
  </w:style>
  <w:style w:type="paragraph" w:styleId="Pidipagina">
    <w:name w:val="footer"/>
    <w:basedOn w:val="Normale"/>
    <w:link w:val="PidipaginaCarattere"/>
    <w:unhideWhenUsed/>
    <w:rsid w:val="00AE1B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1B25"/>
  </w:style>
  <w:style w:type="table" w:styleId="Grigliatabella">
    <w:name w:val="Table Grid"/>
    <w:basedOn w:val="Tabellanormale"/>
    <w:uiPriority w:val="59"/>
    <w:rsid w:val="00AE1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E1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8242B1"/>
    <w:pPr>
      <w:spacing w:after="0" w:line="240" w:lineRule="auto"/>
    </w:pPr>
  </w:style>
  <w:style w:type="paragraph" w:styleId="Sommario1">
    <w:name w:val="toc 1"/>
    <w:basedOn w:val="Normale"/>
    <w:next w:val="Normale"/>
    <w:autoRedefine/>
    <w:uiPriority w:val="39"/>
    <w:unhideWhenUsed/>
    <w:rsid w:val="00F571F0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F571F0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571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F403B5"/>
    <w:pPr>
      <w:tabs>
        <w:tab w:val="left" w:pos="660"/>
        <w:tab w:val="left" w:pos="1134"/>
        <w:tab w:val="right" w:leader="dot" w:pos="9628"/>
      </w:tabs>
      <w:spacing w:after="100"/>
      <w:ind w:left="426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72B5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72B5D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72B5D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72B5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72B5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72B5D"/>
    <w:rPr>
      <w:vertAlign w:val="superscript"/>
    </w:rPr>
  </w:style>
  <w:style w:type="paragraph" w:styleId="Corpodeltesto">
    <w:name w:val="Body Text"/>
    <w:basedOn w:val="Normale"/>
    <w:link w:val="CorpodeltestoCarattere"/>
    <w:rsid w:val="00D94652"/>
    <w:pPr>
      <w:spacing w:after="0" w:line="240" w:lineRule="auto"/>
      <w:jc w:val="both"/>
    </w:pPr>
    <w:rPr>
      <w:rFonts w:ascii="Arial Narrow" w:eastAsia="Times New Roman" w:hAnsi="Arial Narrow" w:cs="Times New Roman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D94652"/>
    <w:rPr>
      <w:rFonts w:ascii="Arial Narrow" w:eastAsia="Times New Roman" w:hAnsi="Arial Narrow" w:cs="Times New Roman"/>
      <w:szCs w:val="24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81237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0C4A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44B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4B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4B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4B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4B8B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56287"/>
    <w:rPr>
      <w:b/>
      <w:bCs/>
    </w:rPr>
  </w:style>
  <w:style w:type="character" w:customStyle="1" w:styleId="apple-converted-space">
    <w:name w:val="apple-converted-space"/>
    <w:basedOn w:val="Carpredefinitoparagrafo"/>
    <w:rsid w:val="00356287"/>
  </w:style>
  <w:style w:type="paragraph" w:styleId="NormaleWeb">
    <w:name w:val="Normal (Web)"/>
    <w:basedOn w:val="Normale"/>
    <w:uiPriority w:val="99"/>
    <w:unhideWhenUsed/>
    <w:rsid w:val="00EF0783"/>
    <w:pPr>
      <w:spacing w:before="100" w:beforeAutospacing="1" w:after="100" w:afterAutospacing="1" w:line="240" w:lineRule="auto"/>
    </w:pPr>
    <w:rPr>
      <w:rFonts w:ascii="Calibri" w:eastAsiaTheme="minorHAnsi" w:hAnsi="Calibri" w:cs="Times New Roman"/>
      <w:color w:val="333333"/>
      <w:lang w:eastAsia="en-US"/>
    </w:rPr>
  </w:style>
  <w:style w:type="paragraph" w:customStyle="1" w:styleId="dataevento1">
    <w:name w:val="data_evento1"/>
    <w:basedOn w:val="Normale"/>
    <w:rsid w:val="009B3666"/>
    <w:pPr>
      <w:spacing w:after="0" w:line="240" w:lineRule="auto"/>
    </w:pPr>
    <w:rPr>
      <w:rFonts w:ascii="Times New Roman" w:eastAsia="Times New Roman" w:hAnsi="Times New Roman" w:cs="Times New Roman"/>
      <w:color w:val="DD1D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gn.it/" TargetMode="External"/><Relationship Id="rId13" Type="http://schemas.openxmlformats.org/officeDocument/2006/relationships/hyperlink" Target="https://twitter.com/ServiziCG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servizicgn" TargetMode="External"/><Relationship Id="rId17" Type="http://schemas.openxmlformats.org/officeDocument/2006/relationships/hyperlink" Target="http://www.slideshare.net/Servizi_Cg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us.google.com/+CgnIta/post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seeknet\reparti\marketing\documentiproduzione\MKTG%20&amp;%20COMUNICAZIONE\Press\company%20profile\www.excellentnet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user/grupposervizicg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isco7.it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noformat.it/" TargetMode="External"/><Relationship Id="rId14" Type="http://schemas.openxmlformats.org/officeDocument/2006/relationships/hyperlink" Target="http://www.linkedin.com/company/servizi-cgn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74395-54ED-4AF9-B310-BCA99005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marant</dc:creator>
  <cp:lastModifiedBy>Marilena Antonini</cp:lastModifiedBy>
  <cp:revision>5</cp:revision>
  <cp:lastPrinted>2015-02-03T07:40:00Z</cp:lastPrinted>
  <dcterms:created xsi:type="dcterms:W3CDTF">2015-01-22T11:36:00Z</dcterms:created>
  <dcterms:modified xsi:type="dcterms:W3CDTF">2015-02-03T07:43:00Z</dcterms:modified>
</cp:coreProperties>
</file>