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0C577" w14:textId="6CC6EC11" w:rsidR="004710C5" w:rsidRPr="00BF205E" w:rsidRDefault="004710C5" w:rsidP="006E05AA">
      <w:pPr>
        <w:spacing w:after="0" w:line="240" w:lineRule="auto"/>
        <w:rPr>
          <w:rFonts w:eastAsia="Times New Roman" w:cstheme="minorHAnsi"/>
          <w:bCs/>
          <w:color w:val="auto"/>
          <w:kern w:val="0"/>
          <w:sz w:val="22"/>
          <w:szCs w:val="22"/>
          <w:lang w:eastAsia="it-IT"/>
        </w:rPr>
      </w:pPr>
      <w:r w:rsidRPr="00BF205E">
        <w:rPr>
          <w:rFonts w:eastAsia="Times New Roman" w:cstheme="minorHAnsi"/>
          <w:bCs/>
          <w:color w:val="auto"/>
          <w:kern w:val="0"/>
          <w:sz w:val="22"/>
          <w:szCs w:val="22"/>
          <w:lang w:eastAsia="it-IT"/>
        </w:rPr>
        <w:t xml:space="preserve">Pordenone, </w:t>
      </w:r>
      <w:r w:rsidR="00C15B06">
        <w:rPr>
          <w:rFonts w:eastAsia="Times New Roman" w:cstheme="minorHAnsi"/>
          <w:bCs/>
          <w:color w:val="auto"/>
          <w:kern w:val="0"/>
          <w:sz w:val="22"/>
          <w:szCs w:val="22"/>
          <w:lang w:eastAsia="it-IT"/>
        </w:rPr>
        <w:t>23</w:t>
      </w:r>
      <w:r w:rsidR="00BB0FC0">
        <w:rPr>
          <w:rFonts w:eastAsia="Times New Roman" w:cstheme="minorHAnsi"/>
          <w:bCs/>
          <w:color w:val="auto"/>
          <w:kern w:val="0"/>
          <w:sz w:val="22"/>
          <w:szCs w:val="22"/>
          <w:lang w:eastAsia="it-IT"/>
        </w:rPr>
        <w:t xml:space="preserve"> </w:t>
      </w:r>
      <w:r w:rsidR="00425648">
        <w:rPr>
          <w:rFonts w:eastAsia="Times New Roman" w:cstheme="minorHAnsi"/>
          <w:bCs/>
          <w:color w:val="auto"/>
          <w:kern w:val="0"/>
          <w:sz w:val="22"/>
          <w:szCs w:val="22"/>
          <w:lang w:eastAsia="it-IT"/>
        </w:rPr>
        <w:t>giugno</w:t>
      </w:r>
      <w:r w:rsidR="009066DD">
        <w:rPr>
          <w:rFonts w:eastAsia="Times New Roman" w:cstheme="minorHAnsi"/>
          <w:bCs/>
          <w:color w:val="auto"/>
          <w:kern w:val="0"/>
          <w:sz w:val="22"/>
          <w:szCs w:val="22"/>
          <w:lang w:eastAsia="it-IT"/>
        </w:rPr>
        <w:t xml:space="preserve"> 202</w:t>
      </w:r>
      <w:r w:rsidR="0026455A">
        <w:rPr>
          <w:rFonts w:eastAsia="Times New Roman" w:cstheme="minorHAnsi"/>
          <w:bCs/>
          <w:color w:val="auto"/>
          <w:kern w:val="0"/>
          <w:sz w:val="22"/>
          <w:szCs w:val="22"/>
          <w:lang w:eastAsia="it-IT"/>
        </w:rPr>
        <w:t>3</w:t>
      </w:r>
    </w:p>
    <w:p w14:paraId="4A151D61" w14:textId="77777777" w:rsidR="002F2F54" w:rsidRPr="00BF205E" w:rsidRDefault="002F2F54" w:rsidP="006E05AA">
      <w:pPr>
        <w:spacing w:after="0" w:line="240" w:lineRule="auto"/>
        <w:rPr>
          <w:rFonts w:eastAsia="Times New Roman" w:cstheme="minorHAnsi"/>
          <w:bCs/>
          <w:color w:val="auto"/>
          <w:kern w:val="0"/>
          <w:sz w:val="22"/>
          <w:szCs w:val="22"/>
          <w:lang w:eastAsia="it-IT"/>
        </w:rPr>
      </w:pPr>
    </w:p>
    <w:p w14:paraId="7D599083" w14:textId="03FE18B9" w:rsidR="00BB0FC0" w:rsidRDefault="00BB0FC0" w:rsidP="004710C5">
      <w:pPr>
        <w:spacing w:after="0" w:line="240" w:lineRule="auto"/>
        <w:jc w:val="both"/>
        <w:rPr>
          <w:rFonts w:cstheme="minorHAnsi"/>
          <w:b/>
          <w:color w:val="auto"/>
          <w:sz w:val="32"/>
          <w:szCs w:val="32"/>
        </w:rPr>
      </w:pPr>
      <w:r>
        <w:rPr>
          <w:rFonts w:cstheme="minorHAnsi"/>
          <w:b/>
          <w:color w:val="auto"/>
          <w:sz w:val="32"/>
          <w:szCs w:val="32"/>
        </w:rPr>
        <w:t xml:space="preserve">A Pordenone, il 24 giugno, si terrà il primo evento “Agile venture” </w:t>
      </w:r>
    </w:p>
    <w:p w14:paraId="12B5F3E0" w14:textId="77777777" w:rsidR="00C15B06" w:rsidRDefault="00C15B06" w:rsidP="004710C5">
      <w:pPr>
        <w:spacing w:after="0" w:line="240" w:lineRule="auto"/>
        <w:jc w:val="both"/>
        <w:rPr>
          <w:rFonts w:cstheme="minorHAnsi"/>
          <w:b/>
          <w:color w:val="auto"/>
          <w:sz w:val="32"/>
          <w:szCs w:val="32"/>
        </w:rPr>
      </w:pPr>
    </w:p>
    <w:p w14:paraId="7AE7B0EB" w14:textId="265B2C0F" w:rsidR="009A3D96" w:rsidRDefault="00BB0FC0" w:rsidP="004710C5">
      <w:pPr>
        <w:spacing w:after="0" w:line="240" w:lineRule="auto"/>
        <w:jc w:val="both"/>
        <w:rPr>
          <w:rFonts w:cstheme="minorHAnsi"/>
          <w:b/>
          <w:color w:val="auto"/>
          <w:sz w:val="32"/>
          <w:szCs w:val="32"/>
        </w:rPr>
      </w:pPr>
      <w:r>
        <w:rPr>
          <w:rFonts w:cstheme="minorHAnsi"/>
          <w:b/>
          <w:color w:val="auto"/>
          <w:sz w:val="32"/>
          <w:szCs w:val="32"/>
        </w:rPr>
        <w:t xml:space="preserve">PER LA PRIMA VOLTA IN FRIULI L’EVENTO “AGILE” ORGANIZZATO DA L’ASSOCIAZIONE ITALIANA IAM E GRUPPO SERVIZI CGN  </w:t>
      </w:r>
    </w:p>
    <w:p w14:paraId="5F69B9C4" w14:textId="77777777" w:rsidR="00F10E1B" w:rsidRDefault="00F10E1B" w:rsidP="004710C5">
      <w:pPr>
        <w:spacing w:after="0" w:line="240" w:lineRule="auto"/>
        <w:jc w:val="both"/>
        <w:rPr>
          <w:rFonts w:cstheme="minorHAnsi"/>
          <w:b/>
          <w:color w:val="auto"/>
          <w:sz w:val="32"/>
          <w:szCs w:val="32"/>
        </w:rPr>
      </w:pPr>
    </w:p>
    <w:p w14:paraId="436FFA6B" w14:textId="015DE17E" w:rsidR="009A3D96" w:rsidRPr="00C15B06" w:rsidRDefault="00BB0FC0" w:rsidP="004710C5">
      <w:pPr>
        <w:spacing w:after="0" w:line="240" w:lineRule="auto"/>
        <w:jc w:val="both"/>
        <w:rPr>
          <w:rFonts w:cstheme="minorHAnsi"/>
          <w:b/>
          <w:color w:val="auto"/>
          <w:sz w:val="26"/>
          <w:szCs w:val="26"/>
        </w:rPr>
      </w:pPr>
      <w:r w:rsidRPr="00C15B06">
        <w:rPr>
          <w:rFonts w:cstheme="minorHAnsi"/>
          <w:b/>
          <w:color w:val="auto"/>
          <w:sz w:val="26"/>
          <w:szCs w:val="26"/>
        </w:rPr>
        <w:t>“</w:t>
      </w:r>
      <w:r w:rsidR="00716854" w:rsidRPr="00C15B06">
        <w:rPr>
          <w:rFonts w:cstheme="minorHAnsi"/>
          <w:b/>
          <w:color w:val="auto"/>
          <w:sz w:val="26"/>
          <w:szCs w:val="26"/>
        </w:rPr>
        <w:t>Agile Venture</w:t>
      </w:r>
      <w:r w:rsidRPr="00C15B06">
        <w:rPr>
          <w:rFonts w:cstheme="minorHAnsi"/>
          <w:b/>
          <w:color w:val="auto"/>
          <w:sz w:val="26"/>
          <w:szCs w:val="26"/>
        </w:rPr>
        <w:t xml:space="preserve"> –</w:t>
      </w:r>
      <w:r w:rsidR="00716854" w:rsidRPr="00C15B06">
        <w:rPr>
          <w:rFonts w:cstheme="minorHAnsi"/>
          <w:b/>
          <w:color w:val="auto"/>
          <w:sz w:val="26"/>
          <w:szCs w:val="26"/>
        </w:rPr>
        <w:t xml:space="preserve"> Pordenone</w:t>
      </w:r>
      <w:r w:rsidRPr="00C15B06">
        <w:rPr>
          <w:rFonts w:cstheme="minorHAnsi"/>
          <w:b/>
          <w:color w:val="auto"/>
          <w:sz w:val="26"/>
          <w:szCs w:val="26"/>
        </w:rPr>
        <w:t>”</w:t>
      </w:r>
      <w:r w:rsidR="002C10E0" w:rsidRPr="00C15B06">
        <w:rPr>
          <w:rFonts w:cstheme="minorHAnsi"/>
          <w:b/>
          <w:color w:val="auto"/>
          <w:sz w:val="26"/>
          <w:szCs w:val="26"/>
        </w:rPr>
        <w:t>, l’evento dedicato alle metodologie agili,</w:t>
      </w:r>
      <w:r w:rsidR="00AD740E" w:rsidRPr="00C15B06">
        <w:rPr>
          <w:rFonts w:cstheme="minorHAnsi"/>
          <w:b/>
          <w:color w:val="auto"/>
          <w:sz w:val="26"/>
          <w:szCs w:val="26"/>
        </w:rPr>
        <w:t xml:space="preserve"> </w:t>
      </w:r>
      <w:r w:rsidRPr="00C15B06">
        <w:rPr>
          <w:rFonts w:cstheme="minorHAnsi"/>
          <w:b/>
          <w:color w:val="auto"/>
          <w:sz w:val="26"/>
          <w:szCs w:val="26"/>
        </w:rPr>
        <w:t xml:space="preserve">viene </w:t>
      </w:r>
      <w:r w:rsidR="00AD740E" w:rsidRPr="00C15B06">
        <w:rPr>
          <w:rFonts w:cstheme="minorHAnsi"/>
          <w:b/>
          <w:color w:val="auto"/>
          <w:sz w:val="26"/>
          <w:szCs w:val="26"/>
        </w:rPr>
        <w:t xml:space="preserve">organizzato per la prima volta in </w:t>
      </w:r>
      <w:r w:rsidR="00882A1C" w:rsidRPr="00C15B06">
        <w:rPr>
          <w:rFonts w:cstheme="minorHAnsi"/>
          <w:b/>
          <w:color w:val="auto"/>
          <w:sz w:val="26"/>
          <w:szCs w:val="26"/>
        </w:rPr>
        <w:t>Friuli-Venezia Giulia</w:t>
      </w:r>
      <w:r w:rsidR="00716854" w:rsidRPr="00C15B06">
        <w:rPr>
          <w:rFonts w:cstheme="minorHAnsi"/>
          <w:b/>
          <w:color w:val="auto"/>
          <w:sz w:val="26"/>
          <w:szCs w:val="26"/>
        </w:rPr>
        <w:t xml:space="preserve"> </w:t>
      </w:r>
      <w:r w:rsidR="002C10E0" w:rsidRPr="00C15B06">
        <w:rPr>
          <w:rFonts w:cstheme="minorHAnsi"/>
          <w:b/>
          <w:color w:val="auto"/>
          <w:sz w:val="26"/>
          <w:szCs w:val="26"/>
        </w:rPr>
        <w:t xml:space="preserve">e sarà </w:t>
      </w:r>
      <w:r w:rsidR="00AD740E" w:rsidRPr="00C15B06">
        <w:rPr>
          <w:rFonts w:cstheme="minorHAnsi"/>
          <w:b/>
          <w:color w:val="auto"/>
          <w:sz w:val="26"/>
          <w:szCs w:val="26"/>
        </w:rPr>
        <w:t>ospitato nella sede di Servizi CGN</w:t>
      </w:r>
      <w:r w:rsidR="00882A1C" w:rsidRPr="00C15B06">
        <w:rPr>
          <w:rFonts w:cstheme="minorHAnsi"/>
          <w:b/>
          <w:color w:val="auto"/>
          <w:sz w:val="26"/>
          <w:szCs w:val="26"/>
        </w:rPr>
        <w:t xml:space="preserve"> Società Benefit</w:t>
      </w:r>
      <w:r w:rsidR="00AD740E" w:rsidRPr="00C15B06">
        <w:rPr>
          <w:rFonts w:cstheme="minorHAnsi"/>
          <w:b/>
          <w:color w:val="auto"/>
          <w:sz w:val="26"/>
          <w:szCs w:val="26"/>
        </w:rPr>
        <w:t xml:space="preserve">.  </w:t>
      </w:r>
    </w:p>
    <w:p w14:paraId="6A591CC6" w14:textId="77B1B6B6" w:rsidR="00F95C9C" w:rsidRPr="00211C20" w:rsidRDefault="00F95C9C" w:rsidP="004710C5">
      <w:pPr>
        <w:spacing w:after="0" w:line="240" w:lineRule="auto"/>
        <w:jc w:val="both"/>
        <w:rPr>
          <w:rFonts w:cstheme="minorHAnsi"/>
          <w:b/>
          <w:color w:val="auto"/>
          <w:sz w:val="22"/>
          <w:szCs w:val="22"/>
        </w:rPr>
      </w:pPr>
    </w:p>
    <w:p w14:paraId="22E7D44D" w14:textId="1AFE908F" w:rsidR="001565D8" w:rsidRPr="00C53762" w:rsidRDefault="00882A1C" w:rsidP="001565D8">
      <w:pPr>
        <w:spacing w:after="0" w:line="240" w:lineRule="auto"/>
        <w:jc w:val="both"/>
        <w:rPr>
          <w:rFonts w:cstheme="minorHAnsi"/>
          <w:color w:val="auto"/>
          <w:sz w:val="22"/>
          <w:szCs w:val="22"/>
        </w:rPr>
      </w:pPr>
      <w:r w:rsidRPr="00C53762">
        <w:rPr>
          <w:rFonts w:cstheme="minorHAnsi"/>
          <w:color w:val="auto"/>
          <w:sz w:val="22"/>
          <w:szCs w:val="22"/>
        </w:rPr>
        <w:t>I</w:t>
      </w:r>
      <w:r w:rsidR="002C10E0" w:rsidRPr="00C53762">
        <w:rPr>
          <w:rFonts w:cstheme="minorHAnsi"/>
          <w:color w:val="auto"/>
          <w:sz w:val="22"/>
          <w:szCs w:val="22"/>
        </w:rPr>
        <w:t>l 24 giugno</w:t>
      </w:r>
      <w:r w:rsidR="00BB0FC0" w:rsidRPr="00C53762">
        <w:rPr>
          <w:rFonts w:cstheme="minorHAnsi"/>
          <w:color w:val="auto"/>
          <w:sz w:val="22"/>
          <w:szCs w:val="22"/>
        </w:rPr>
        <w:t>, dalle 9.30 alle 17.30</w:t>
      </w:r>
      <w:r w:rsidR="00C15B06" w:rsidRPr="00C53762">
        <w:rPr>
          <w:rFonts w:cstheme="minorHAnsi"/>
          <w:color w:val="auto"/>
          <w:sz w:val="22"/>
          <w:szCs w:val="22"/>
        </w:rPr>
        <w:t>, è prevista</w:t>
      </w:r>
      <w:r w:rsidR="00BB0FC0" w:rsidRPr="00C53762">
        <w:rPr>
          <w:rFonts w:cstheme="minorHAnsi"/>
          <w:color w:val="auto"/>
          <w:sz w:val="22"/>
          <w:szCs w:val="22"/>
        </w:rPr>
        <w:t xml:space="preserve"> un’intera giornata</w:t>
      </w:r>
      <w:r w:rsidR="001565D8" w:rsidRPr="00C53762">
        <w:rPr>
          <w:rFonts w:cstheme="minorHAnsi"/>
          <w:color w:val="auto"/>
          <w:sz w:val="22"/>
          <w:szCs w:val="22"/>
        </w:rPr>
        <w:t xml:space="preserve"> gratuita</w:t>
      </w:r>
      <w:r w:rsidR="00BB0FC0" w:rsidRPr="00C53762">
        <w:rPr>
          <w:rFonts w:cstheme="minorHAnsi"/>
          <w:color w:val="auto"/>
          <w:sz w:val="22"/>
          <w:szCs w:val="22"/>
        </w:rPr>
        <w:t xml:space="preserve"> </w:t>
      </w:r>
      <w:r w:rsidR="00475572" w:rsidRPr="00C53762">
        <w:rPr>
          <w:rFonts w:cstheme="minorHAnsi"/>
          <w:color w:val="auto"/>
          <w:sz w:val="22"/>
          <w:szCs w:val="22"/>
        </w:rPr>
        <w:t>di</w:t>
      </w:r>
      <w:r w:rsidR="00F10E1B" w:rsidRPr="00C53762">
        <w:rPr>
          <w:rFonts w:cstheme="minorHAnsi"/>
          <w:color w:val="auto"/>
          <w:sz w:val="22"/>
          <w:szCs w:val="22"/>
        </w:rPr>
        <w:t xml:space="preserve"> </w:t>
      </w:r>
      <w:r w:rsidR="00BB0FC0" w:rsidRPr="00C53762">
        <w:rPr>
          <w:rFonts w:cstheme="minorHAnsi"/>
          <w:color w:val="auto"/>
          <w:sz w:val="22"/>
          <w:szCs w:val="22"/>
        </w:rPr>
        <w:t>conferenze</w:t>
      </w:r>
      <w:r w:rsidR="00062C16" w:rsidRPr="00C53762">
        <w:rPr>
          <w:rFonts w:cstheme="minorHAnsi"/>
          <w:color w:val="auto"/>
          <w:sz w:val="22"/>
          <w:szCs w:val="22"/>
        </w:rPr>
        <w:t>,</w:t>
      </w:r>
      <w:r w:rsidR="00F10E1B" w:rsidRPr="00C53762">
        <w:rPr>
          <w:rFonts w:cstheme="minorHAnsi"/>
          <w:color w:val="auto"/>
          <w:sz w:val="22"/>
          <w:szCs w:val="22"/>
        </w:rPr>
        <w:t xml:space="preserve"> </w:t>
      </w:r>
      <w:r w:rsidR="002C10E0" w:rsidRPr="00C53762">
        <w:rPr>
          <w:rFonts w:cstheme="minorHAnsi"/>
          <w:color w:val="auto"/>
          <w:sz w:val="22"/>
          <w:szCs w:val="22"/>
        </w:rPr>
        <w:t>che riunisce assieme esperti</w:t>
      </w:r>
      <w:r w:rsidR="00817480" w:rsidRPr="00C53762">
        <w:rPr>
          <w:rFonts w:cstheme="minorHAnsi"/>
          <w:color w:val="auto"/>
          <w:sz w:val="22"/>
          <w:szCs w:val="22"/>
        </w:rPr>
        <w:t xml:space="preserve">, appassionati e </w:t>
      </w:r>
      <w:r w:rsidR="00475572" w:rsidRPr="00C53762">
        <w:rPr>
          <w:rFonts w:cstheme="minorHAnsi"/>
          <w:color w:val="auto"/>
          <w:sz w:val="22"/>
          <w:szCs w:val="22"/>
        </w:rPr>
        <w:t>professionisti, praticanti</w:t>
      </w:r>
      <w:r w:rsidR="001565D8" w:rsidRPr="00C53762">
        <w:rPr>
          <w:rFonts w:cstheme="minorHAnsi"/>
          <w:color w:val="auto"/>
          <w:sz w:val="22"/>
          <w:szCs w:val="22"/>
        </w:rPr>
        <w:t xml:space="preserve"> e chiunque sia interessato ad argomenti che abbiano a che fare con il Manifesto Agile dal quale sono nate metodologie e pratiche famose come </w:t>
      </w:r>
      <w:proofErr w:type="spellStart"/>
      <w:r w:rsidR="001565D8" w:rsidRPr="00C53762">
        <w:rPr>
          <w:rFonts w:cstheme="minorHAnsi"/>
          <w:color w:val="auto"/>
          <w:sz w:val="22"/>
          <w:szCs w:val="22"/>
        </w:rPr>
        <w:t>Scrum</w:t>
      </w:r>
      <w:proofErr w:type="spellEnd"/>
      <w:r w:rsidR="001565D8" w:rsidRPr="00C53762">
        <w:rPr>
          <w:rFonts w:cstheme="minorHAnsi"/>
          <w:color w:val="auto"/>
          <w:sz w:val="22"/>
          <w:szCs w:val="22"/>
        </w:rPr>
        <w:t xml:space="preserve"> ed Extreme Programming. Dopo Pescara, Torin</w:t>
      </w:r>
      <w:r w:rsidR="00E97461" w:rsidRPr="00C53762">
        <w:rPr>
          <w:rFonts w:cstheme="minorHAnsi"/>
          <w:color w:val="auto"/>
          <w:sz w:val="22"/>
          <w:szCs w:val="22"/>
        </w:rPr>
        <w:t>o e Bolzano</w:t>
      </w:r>
      <w:r w:rsidR="00C15B06" w:rsidRPr="00C53762">
        <w:rPr>
          <w:rFonts w:cstheme="minorHAnsi"/>
          <w:color w:val="auto"/>
          <w:sz w:val="22"/>
          <w:szCs w:val="22"/>
        </w:rPr>
        <w:t xml:space="preserve">, città </w:t>
      </w:r>
      <w:r w:rsidR="001565D8" w:rsidRPr="00C53762">
        <w:rPr>
          <w:rFonts w:cstheme="minorHAnsi"/>
          <w:color w:val="auto"/>
          <w:sz w:val="22"/>
          <w:szCs w:val="22"/>
        </w:rPr>
        <w:t>vicine alle community agili locali</w:t>
      </w:r>
      <w:r w:rsidR="00C15B06" w:rsidRPr="00C53762">
        <w:rPr>
          <w:rFonts w:cstheme="minorHAnsi"/>
          <w:color w:val="auto"/>
          <w:sz w:val="22"/>
          <w:szCs w:val="22"/>
        </w:rPr>
        <w:t>,</w:t>
      </w:r>
      <w:r w:rsidR="001565D8" w:rsidRPr="00C53762">
        <w:rPr>
          <w:rFonts w:cstheme="minorHAnsi"/>
          <w:color w:val="auto"/>
          <w:sz w:val="22"/>
          <w:szCs w:val="22"/>
        </w:rPr>
        <w:t xml:space="preserve"> è ora la volta di Pordenone</w:t>
      </w:r>
      <w:r w:rsidR="00C15B06" w:rsidRPr="00C53762">
        <w:rPr>
          <w:rFonts w:cstheme="minorHAnsi"/>
          <w:color w:val="auto"/>
          <w:sz w:val="22"/>
          <w:szCs w:val="22"/>
        </w:rPr>
        <w:t>, prima città della nostra regione ad ospitare questa manifestazione</w:t>
      </w:r>
      <w:r w:rsidR="00C83B43" w:rsidRPr="00C53762">
        <w:rPr>
          <w:rFonts w:cstheme="minorHAnsi"/>
          <w:color w:val="auto"/>
          <w:sz w:val="22"/>
          <w:szCs w:val="22"/>
        </w:rPr>
        <w:t xml:space="preserve"> con l’obiettivo</w:t>
      </w:r>
      <w:r w:rsidR="00C83B43" w:rsidRPr="00C53762">
        <w:rPr>
          <w:rFonts w:cstheme="minorHAnsi"/>
          <w:color w:val="auto"/>
          <w:sz w:val="22"/>
          <w:szCs w:val="22"/>
          <w:shd w:val="clear" w:color="auto" w:fill="FFFFFF"/>
        </w:rPr>
        <w:t xml:space="preserve"> di </w:t>
      </w:r>
      <w:r w:rsidR="00C83B43" w:rsidRPr="00C53762">
        <w:rPr>
          <w:rFonts w:cstheme="minorHAnsi"/>
          <w:color w:val="auto"/>
          <w:sz w:val="22"/>
          <w:szCs w:val="22"/>
          <w:shd w:val="clear" w:color="auto" w:fill="FFFFFF"/>
        </w:rPr>
        <w:t>permette</w:t>
      </w:r>
      <w:r w:rsidR="00C83B43" w:rsidRPr="00C53762">
        <w:rPr>
          <w:rFonts w:cstheme="minorHAnsi"/>
          <w:color w:val="auto"/>
          <w:sz w:val="22"/>
          <w:szCs w:val="22"/>
          <w:shd w:val="clear" w:color="auto" w:fill="FFFFFF"/>
        </w:rPr>
        <w:t>re a professionisti e aziende</w:t>
      </w:r>
      <w:r w:rsidR="00C83B43" w:rsidRPr="00C53762">
        <w:rPr>
          <w:rFonts w:cstheme="minorHAnsi"/>
          <w:color w:val="auto"/>
          <w:sz w:val="22"/>
          <w:szCs w:val="22"/>
          <w:shd w:val="clear" w:color="auto" w:fill="FFFFFF"/>
        </w:rPr>
        <w:t xml:space="preserve"> d</w:t>
      </w:r>
      <w:r w:rsidR="00C83B43" w:rsidRPr="00C53762">
        <w:rPr>
          <w:rFonts w:cstheme="minorHAnsi"/>
          <w:color w:val="auto"/>
          <w:sz w:val="22"/>
          <w:szCs w:val="22"/>
          <w:shd w:val="clear" w:color="auto" w:fill="FFFFFF"/>
        </w:rPr>
        <w:t xml:space="preserve">i </w:t>
      </w:r>
      <w:r w:rsidR="00C83B43" w:rsidRPr="00C53762">
        <w:rPr>
          <w:rFonts w:cstheme="minorHAnsi"/>
          <w:color w:val="auto"/>
          <w:sz w:val="22"/>
          <w:szCs w:val="22"/>
          <w:shd w:val="clear" w:color="auto" w:fill="FFFFFF"/>
        </w:rPr>
        <w:t xml:space="preserve">innovare </w:t>
      </w:r>
      <w:r w:rsidR="00C83B43" w:rsidRPr="00C53762">
        <w:rPr>
          <w:rFonts w:cstheme="minorHAnsi"/>
          <w:color w:val="auto"/>
          <w:sz w:val="22"/>
          <w:szCs w:val="22"/>
          <w:shd w:val="clear" w:color="auto" w:fill="FFFFFF"/>
        </w:rPr>
        <w:t>ed essere</w:t>
      </w:r>
      <w:r w:rsidR="00C83B43" w:rsidRPr="00C53762">
        <w:rPr>
          <w:rFonts w:cstheme="minorHAnsi"/>
          <w:color w:val="auto"/>
          <w:sz w:val="22"/>
          <w:szCs w:val="22"/>
          <w:shd w:val="clear" w:color="auto" w:fill="FFFFFF"/>
        </w:rPr>
        <w:t xml:space="preserve"> più competitiv</w:t>
      </w:r>
      <w:r w:rsidR="00C83B43" w:rsidRPr="00C53762">
        <w:rPr>
          <w:rFonts w:cstheme="minorHAnsi"/>
          <w:color w:val="auto"/>
          <w:sz w:val="22"/>
          <w:szCs w:val="22"/>
          <w:shd w:val="clear" w:color="auto" w:fill="FFFFFF"/>
        </w:rPr>
        <w:t>i</w:t>
      </w:r>
      <w:r w:rsidR="00C83B43" w:rsidRPr="00C53762">
        <w:rPr>
          <w:rFonts w:cstheme="minorHAnsi"/>
          <w:color w:val="auto"/>
          <w:sz w:val="22"/>
          <w:szCs w:val="22"/>
          <w:shd w:val="clear" w:color="auto" w:fill="FFFFFF"/>
        </w:rPr>
        <w:t> </w:t>
      </w:r>
      <w:r w:rsidR="00C83B43" w:rsidRPr="00C53762">
        <w:rPr>
          <w:rStyle w:val="Enfasicorsivo"/>
          <w:rFonts w:cstheme="minorHAnsi"/>
          <w:b/>
          <w:bCs/>
          <w:i w:val="0"/>
          <w:iCs w:val="0"/>
          <w:color w:val="auto"/>
          <w:sz w:val="22"/>
          <w:szCs w:val="22"/>
          <w:shd w:val="clear" w:color="auto" w:fill="FFFFFF"/>
        </w:rPr>
        <w:t>e</w:t>
      </w:r>
      <w:r w:rsidR="00C83B43" w:rsidRPr="00C53762">
        <w:rPr>
          <w:rFonts w:cstheme="minorHAnsi"/>
          <w:color w:val="auto"/>
          <w:sz w:val="22"/>
          <w:szCs w:val="22"/>
          <w:shd w:val="clear" w:color="auto" w:fill="FFFFFF"/>
        </w:rPr>
        <w:t> dinamic</w:t>
      </w:r>
      <w:r w:rsidR="00C83B43" w:rsidRPr="00C53762">
        <w:rPr>
          <w:rFonts w:cstheme="minorHAnsi"/>
          <w:color w:val="auto"/>
          <w:sz w:val="22"/>
          <w:szCs w:val="22"/>
          <w:shd w:val="clear" w:color="auto" w:fill="FFFFFF"/>
        </w:rPr>
        <w:t>i.</w:t>
      </w:r>
    </w:p>
    <w:p w14:paraId="1F8F922B" w14:textId="61E74067" w:rsidR="001565D8" w:rsidRPr="00C53762" w:rsidRDefault="001565D8" w:rsidP="001565D8">
      <w:pPr>
        <w:spacing w:after="0" w:line="240" w:lineRule="auto"/>
        <w:jc w:val="both"/>
        <w:rPr>
          <w:rFonts w:cstheme="minorHAnsi"/>
          <w:color w:val="auto"/>
          <w:sz w:val="22"/>
          <w:szCs w:val="22"/>
        </w:rPr>
      </w:pPr>
    </w:p>
    <w:p w14:paraId="18E3DC69" w14:textId="15AF8B61" w:rsidR="00A7205A" w:rsidRPr="00C53762" w:rsidRDefault="00C83B43" w:rsidP="001565D8">
      <w:pPr>
        <w:spacing w:after="0" w:line="240" w:lineRule="auto"/>
        <w:jc w:val="both"/>
        <w:rPr>
          <w:rFonts w:cstheme="minorHAnsi"/>
          <w:color w:val="auto"/>
          <w:sz w:val="22"/>
          <w:szCs w:val="22"/>
        </w:rPr>
      </w:pPr>
      <w:r w:rsidRPr="00C53762">
        <w:rPr>
          <w:rFonts w:cstheme="minorHAnsi"/>
          <w:color w:val="auto"/>
          <w:sz w:val="22"/>
          <w:szCs w:val="22"/>
        </w:rPr>
        <w:t>La scelta è ricaduta su</w:t>
      </w:r>
      <w:r w:rsidR="00A7205A" w:rsidRPr="00C53762">
        <w:rPr>
          <w:rFonts w:cstheme="minorHAnsi"/>
          <w:color w:val="auto"/>
          <w:sz w:val="22"/>
          <w:szCs w:val="22"/>
        </w:rPr>
        <w:t xml:space="preserve"> Pordenone</w:t>
      </w:r>
      <w:r w:rsidRPr="00C53762">
        <w:rPr>
          <w:rFonts w:cstheme="minorHAnsi"/>
          <w:color w:val="auto"/>
          <w:sz w:val="22"/>
          <w:szCs w:val="22"/>
        </w:rPr>
        <w:t xml:space="preserve"> anche perché sede </w:t>
      </w:r>
      <w:r w:rsidR="00A7205A" w:rsidRPr="00C53762">
        <w:rPr>
          <w:rFonts w:cstheme="minorHAnsi"/>
          <w:color w:val="auto"/>
          <w:sz w:val="22"/>
          <w:szCs w:val="22"/>
        </w:rPr>
        <w:t xml:space="preserve">della software </w:t>
      </w:r>
      <w:proofErr w:type="spellStart"/>
      <w:r w:rsidR="00A7205A" w:rsidRPr="00C53762">
        <w:rPr>
          <w:rFonts w:cstheme="minorHAnsi"/>
          <w:color w:val="auto"/>
          <w:sz w:val="22"/>
          <w:szCs w:val="22"/>
        </w:rPr>
        <w:t>factory</w:t>
      </w:r>
      <w:proofErr w:type="spellEnd"/>
      <w:r w:rsidR="00A7205A" w:rsidRPr="00C53762">
        <w:rPr>
          <w:rFonts w:cstheme="minorHAnsi"/>
          <w:color w:val="auto"/>
          <w:sz w:val="22"/>
          <w:szCs w:val="22"/>
        </w:rPr>
        <w:t xml:space="preserve"> Servizi CGN</w:t>
      </w:r>
      <w:r w:rsidRPr="00C53762">
        <w:rPr>
          <w:rFonts w:cstheme="minorHAnsi"/>
          <w:color w:val="auto"/>
          <w:sz w:val="22"/>
          <w:szCs w:val="22"/>
        </w:rPr>
        <w:t>, primaria realtà del nostro paese,</w:t>
      </w:r>
      <w:r w:rsidR="00A7205A" w:rsidRPr="00C53762">
        <w:rPr>
          <w:rFonts w:cstheme="minorHAnsi"/>
          <w:color w:val="auto"/>
          <w:sz w:val="22"/>
          <w:szCs w:val="22"/>
        </w:rPr>
        <w:t xml:space="preserve"> che già da diversi anni ha adottato la metodologia agile per i propri progetti di sviluppo sugli applicativi core, adottando flussi di produzione innovativi e in linea con le richieste del mercato. </w:t>
      </w:r>
    </w:p>
    <w:p w14:paraId="773D4A89" w14:textId="77777777" w:rsidR="001565D8" w:rsidRPr="00C53762" w:rsidRDefault="001565D8" w:rsidP="001565D8">
      <w:pPr>
        <w:spacing w:after="0" w:line="240" w:lineRule="auto"/>
        <w:jc w:val="both"/>
        <w:rPr>
          <w:rFonts w:cstheme="minorHAnsi"/>
          <w:color w:val="auto"/>
          <w:sz w:val="22"/>
          <w:szCs w:val="22"/>
        </w:rPr>
      </w:pPr>
    </w:p>
    <w:p w14:paraId="7211F6BD" w14:textId="6F7A8B50" w:rsidR="00062C16" w:rsidRPr="00C53762" w:rsidRDefault="00882A1C" w:rsidP="00211C20">
      <w:pPr>
        <w:spacing w:after="0" w:line="240" w:lineRule="auto"/>
        <w:jc w:val="both"/>
        <w:rPr>
          <w:rFonts w:cstheme="minorHAnsi"/>
          <w:color w:val="auto"/>
          <w:sz w:val="22"/>
          <w:szCs w:val="22"/>
        </w:rPr>
      </w:pPr>
      <w:r w:rsidRPr="00C53762">
        <w:rPr>
          <w:rFonts w:cstheme="minorHAnsi"/>
          <w:color w:val="auto"/>
          <w:sz w:val="22"/>
          <w:szCs w:val="22"/>
        </w:rPr>
        <w:t>L’evento</w:t>
      </w:r>
      <w:r w:rsidR="00C83B43" w:rsidRPr="00C53762">
        <w:rPr>
          <w:rFonts w:cstheme="minorHAnsi"/>
          <w:color w:val="auto"/>
          <w:sz w:val="22"/>
          <w:szCs w:val="22"/>
        </w:rPr>
        <w:t xml:space="preserve"> è infatti co-</w:t>
      </w:r>
      <w:r w:rsidRPr="00C53762">
        <w:rPr>
          <w:rFonts w:cstheme="minorHAnsi"/>
          <w:color w:val="auto"/>
          <w:sz w:val="22"/>
          <w:szCs w:val="22"/>
        </w:rPr>
        <w:t xml:space="preserve">organizzato da </w:t>
      </w:r>
      <w:proofErr w:type="spellStart"/>
      <w:r w:rsidRPr="00C53762">
        <w:rPr>
          <w:rFonts w:cstheme="minorHAnsi"/>
          <w:color w:val="auto"/>
          <w:sz w:val="22"/>
          <w:szCs w:val="22"/>
        </w:rPr>
        <w:t>Italian</w:t>
      </w:r>
      <w:proofErr w:type="spellEnd"/>
      <w:r w:rsidRPr="00C53762">
        <w:rPr>
          <w:rFonts w:cstheme="minorHAnsi"/>
          <w:color w:val="auto"/>
          <w:sz w:val="22"/>
          <w:szCs w:val="22"/>
        </w:rPr>
        <w:t xml:space="preserve"> Agile </w:t>
      </w:r>
      <w:proofErr w:type="spellStart"/>
      <w:r w:rsidRPr="00C53762">
        <w:rPr>
          <w:rFonts w:cstheme="minorHAnsi"/>
          <w:color w:val="auto"/>
          <w:sz w:val="22"/>
          <w:szCs w:val="22"/>
        </w:rPr>
        <w:t>Movement</w:t>
      </w:r>
      <w:proofErr w:type="spellEnd"/>
      <w:r w:rsidR="00737638" w:rsidRPr="00C53762">
        <w:rPr>
          <w:rFonts w:cstheme="minorHAnsi"/>
          <w:color w:val="auto"/>
          <w:sz w:val="22"/>
          <w:szCs w:val="22"/>
        </w:rPr>
        <w:t xml:space="preserve"> -</w:t>
      </w:r>
      <w:r w:rsidR="00C15B06" w:rsidRPr="00C53762">
        <w:rPr>
          <w:rFonts w:cstheme="minorHAnsi"/>
          <w:color w:val="auto"/>
          <w:sz w:val="22"/>
          <w:szCs w:val="22"/>
        </w:rPr>
        <w:t xml:space="preserve"> </w:t>
      </w:r>
      <w:r w:rsidR="00B328D8" w:rsidRPr="00C53762">
        <w:rPr>
          <w:rFonts w:cstheme="minorHAnsi"/>
          <w:color w:val="auto"/>
          <w:sz w:val="22"/>
          <w:szCs w:val="22"/>
        </w:rPr>
        <w:t xml:space="preserve">Associazione Italiana che ha la finalità di diffondere la cultura e le pratiche agili sul territorio nazionale </w:t>
      </w:r>
      <w:r w:rsidR="00A7205A" w:rsidRPr="00C53762">
        <w:rPr>
          <w:rFonts w:cstheme="minorHAnsi"/>
          <w:color w:val="auto"/>
          <w:sz w:val="22"/>
          <w:szCs w:val="22"/>
        </w:rPr>
        <w:t>–</w:t>
      </w:r>
      <w:r w:rsidR="00B328D8" w:rsidRPr="00C53762">
        <w:rPr>
          <w:rFonts w:cstheme="minorHAnsi"/>
          <w:color w:val="auto"/>
          <w:sz w:val="22"/>
          <w:szCs w:val="22"/>
        </w:rPr>
        <w:t xml:space="preserve"> </w:t>
      </w:r>
      <w:r w:rsidR="00C83B43" w:rsidRPr="00C53762">
        <w:rPr>
          <w:rFonts w:cstheme="minorHAnsi"/>
          <w:color w:val="auto"/>
          <w:sz w:val="22"/>
          <w:szCs w:val="22"/>
        </w:rPr>
        <w:t>e</w:t>
      </w:r>
      <w:r w:rsidRPr="00C53762">
        <w:rPr>
          <w:rFonts w:cstheme="minorHAnsi"/>
          <w:color w:val="auto"/>
          <w:sz w:val="22"/>
          <w:szCs w:val="22"/>
        </w:rPr>
        <w:t xml:space="preserve"> Servizi CGN Società Benefit, primo gruppo a livello nazionale nella</w:t>
      </w:r>
      <w:r w:rsidR="00A7205A" w:rsidRPr="00C53762">
        <w:rPr>
          <w:rFonts w:cstheme="minorHAnsi"/>
          <w:color w:val="auto"/>
          <w:sz w:val="22"/>
          <w:szCs w:val="22"/>
        </w:rPr>
        <w:t xml:space="preserve"> formazione e</w:t>
      </w:r>
      <w:r w:rsidRPr="00C53762">
        <w:rPr>
          <w:rFonts w:cstheme="minorHAnsi"/>
          <w:color w:val="auto"/>
          <w:sz w:val="22"/>
          <w:szCs w:val="22"/>
        </w:rPr>
        <w:t xml:space="preserve"> consulenza</w:t>
      </w:r>
      <w:r w:rsidR="00A7205A" w:rsidRPr="00C53762">
        <w:rPr>
          <w:rFonts w:cstheme="minorHAnsi"/>
          <w:color w:val="auto"/>
          <w:sz w:val="22"/>
          <w:szCs w:val="22"/>
        </w:rPr>
        <w:t xml:space="preserve"> fi</w:t>
      </w:r>
      <w:r w:rsidRPr="00C53762">
        <w:rPr>
          <w:rFonts w:cstheme="minorHAnsi"/>
          <w:color w:val="auto"/>
          <w:sz w:val="22"/>
          <w:szCs w:val="22"/>
        </w:rPr>
        <w:t xml:space="preserve">scale e lavoro per professionisti, con </w:t>
      </w:r>
      <w:r w:rsidR="00E86CC3" w:rsidRPr="00C53762">
        <w:rPr>
          <w:rFonts w:cstheme="minorHAnsi"/>
          <w:color w:val="auto"/>
          <w:sz w:val="22"/>
          <w:szCs w:val="22"/>
        </w:rPr>
        <w:t xml:space="preserve">la collaborazione degli sponsor, </w:t>
      </w:r>
      <w:proofErr w:type="spellStart"/>
      <w:r w:rsidR="00E86CC3" w:rsidRPr="00C53762">
        <w:rPr>
          <w:rFonts w:cstheme="minorHAnsi"/>
          <w:color w:val="auto"/>
          <w:sz w:val="22"/>
          <w:szCs w:val="22"/>
        </w:rPr>
        <w:t>Sinthera</w:t>
      </w:r>
      <w:proofErr w:type="spellEnd"/>
      <w:r w:rsidR="00E86CC3" w:rsidRPr="00C53762">
        <w:rPr>
          <w:rFonts w:cstheme="minorHAnsi"/>
          <w:color w:val="auto"/>
          <w:sz w:val="22"/>
          <w:szCs w:val="22"/>
        </w:rPr>
        <w:t xml:space="preserve"> e CGN </w:t>
      </w:r>
      <w:proofErr w:type="spellStart"/>
      <w:r w:rsidR="00E86CC3" w:rsidRPr="00C53762">
        <w:rPr>
          <w:rFonts w:cstheme="minorHAnsi"/>
          <w:color w:val="auto"/>
          <w:sz w:val="22"/>
          <w:szCs w:val="22"/>
        </w:rPr>
        <w:t>Fintech</w:t>
      </w:r>
      <w:proofErr w:type="spellEnd"/>
      <w:r w:rsidR="00E86CC3" w:rsidRPr="00C53762">
        <w:rPr>
          <w:rFonts w:cstheme="minorHAnsi"/>
          <w:color w:val="auto"/>
          <w:sz w:val="22"/>
          <w:szCs w:val="22"/>
        </w:rPr>
        <w:t xml:space="preserve">. </w:t>
      </w:r>
      <w:r w:rsidR="00C83B43" w:rsidRPr="00C53762">
        <w:rPr>
          <w:rFonts w:cstheme="minorHAnsi"/>
          <w:color w:val="auto"/>
          <w:sz w:val="22"/>
          <w:szCs w:val="22"/>
        </w:rPr>
        <w:t>La recente e suggestiva “Mare Verde” di Servizi CGN sarà inoltre la sede ospitante dell’evento che si immergerà</w:t>
      </w:r>
      <w:r w:rsidR="00816B13" w:rsidRPr="00C53762">
        <w:rPr>
          <w:rFonts w:cstheme="minorHAnsi"/>
          <w:color w:val="auto"/>
          <w:sz w:val="22"/>
          <w:szCs w:val="22"/>
        </w:rPr>
        <w:t xml:space="preserve"> in una cornice</w:t>
      </w:r>
      <w:r w:rsidR="00C83B43" w:rsidRPr="00C53762">
        <w:rPr>
          <w:rFonts w:cstheme="minorHAnsi"/>
          <w:color w:val="auto"/>
          <w:sz w:val="22"/>
          <w:szCs w:val="22"/>
        </w:rPr>
        <w:t xml:space="preserve"> </w:t>
      </w:r>
      <w:r w:rsidR="00816B13" w:rsidRPr="00C53762">
        <w:rPr>
          <w:rFonts w:cstheme="minorHAnsi"/>
          <w:color w:val="auto"/>
          <w:sz w:val="22"/>
          <w:szCs w:val="22"/>
        </w:rPr>
        <w:t>di</w:t>
      </w:r>
      <w:r w:rsidR="00C83B43" w:rsidRPr="00C53762">
        <w:rPr>
          <w:rFonts w:cstheme="minorHAnsi"/>
          <w:color w:val="auto"/>
          <w:sz w:val="22"/>
          <w:szCs w:val="22"/>
        </w:rPr>
        <w:t xml:space="preserve"> 12 mila metri quadri di parco naturale, </w:t>
      </w:r>
      <w:r w:rsidR="00816B13" w:rsidRPr="00C53762">
        <w:rPr>
          <w:rFonts w:cstheme="minorHAnsi"/>
          <w:color w:val="auto"/>
          <w:sz w:val="22"/>
          <w:szCs w:val="22"/>
        </w:rPr>
        <w:t xml:space="preserve">un </w:t>
      </w:r>
      <w:r w:rsidR="00C83B43" w:rsidRPr="00C53762">
        <w:rPr>
          <w:rFonts w:cstheme="minorHAnsi"/>
          <w:color w:val="auto"/>
          <w:sz w:val="22"/>
          <w:szCs w:val="22"/>
        </w:rPr>
        <w:t>progetto di tutela della biodiversità</w:t>
      </w:r>
      <w:r w:rsidR="00816B13" w:rsidRPr="00C53762">
        <w:rPr>
          <w:rFonts w:cstheme="minorHAnsi"/>
          <w:color w:val="auto"/>
          <w:sz w:val="22"/>
          <w:szCs w:val="22"/>
        </w:rPr>
        <w:t xml:space="preserve"> che l’azienda ha avviato nell’ambito della sua attività di responsabilità sociale d’impresa</w:t>
      </w:r>
      <w:r w:rsidR="00C83B43" w:rsidRPr="00C53762">
        <w:rPr>
          <w:rFonts w:cstheme="minorHAnsi"/>
          <w:color w:val="auto"/>
          <w:sz w:val="22"/>
          <w:szCs w:val="22"/>
        </w:rPr>
        <w:t>.</w:t>
      </w:r>
    </w:p>
    <w:p w14:paraId="498349FE" w14:textId="00EB9869" w:rsidR="00062C16" w:rsidRPr="00C53762" w:rsidRDefault="00062C16" w:rsidP="00211C20">
      <w:pPr>
        <w:spacing w:after="0" w:line="240" w:lineRule="auto"/>
        <w:jc w:val="both"/>
        <w:rPr>
          <w:rFonts w:cstheme="minorHAnsi"/>
          <w:color w:val="auto"/>
          <w:sz w:val="22"/>
          <w:szCs w:val="22"/>
        </w:rPr>
      </w:pPr>
    </w:p>
    <w:p w14:paraId="3F6CD62F" w14:textId="7EC26110" w:rsidR="00193CB6" w:rsidRPr="00C53762" w:rsidRDefault="00193CB6" w:rsidP="00193CB6">
      <w:pPr>
        <w:spacing w:after="0" w:line="240" w:lineRule="auto"/>
        <w:jc w:val="both"/>
        <w:rPr>
          <w:rFonts w:cstheme="minorHAnsi"/>
          <w:color w:val="auto"/>
          <w:sz w:val="22"/>
          <w:szCs w:val="22"/>
        </w:rPr>
      </w:pPr>
      <w:r w:rsidRPr="00C53762">
        <w:rPr>
          <w:rFonts w:cstheme="minorHAnsi"/>
          <w:b/>
          <w:bCs/>
          <w:color w:val="auto"/>
          <w:sz w:val="22"/>
          <w:szCs w:val="22"/>
        </w:rPr>
        <w:t>Agile Venture Pordenone</w:t>
      </w:r>
      <w:r w:rsidRPr="00C53762">
        <w:rPr>
          <w:rFonts w:cstheme="minorHAnsi"/>
          <w:color w:val="auto"/>
          <w:sz w:val="22"/>
          <w:szCs w:val="22"/>
        </w:rPr>
        <w:t xml:space="preserve"> </w:t>
      </w:r>
      <w:r w:rsidR="00C83B43" w:rsidRPr="00C53762">
        <w:rPr>
          <w:rFonts w:cstheme="minorHAnsi"/>
          <w:color w:val="auto"/>
          <w:sz w:val="22"/>
          <w:szCs w:val="22"/>
        </w:rPr>
        <w:t>alternerà sul palco</w:t>
      </w:r>
      <w:r w:rsidRPr="00C53762">
        <w:rPr>
          <w:rFonts w:cstheme="minorHAnsi"/>
          <w:color w:val="auto"/>
          <w:sz w:val="22"/>
          <w:szCs w:val="22"/>
        </w:rPr>
        <w:t xml:space="preserve"> </w:t>
      </w:r>
      <w:r w:rsidRPr="00C53762">
        <w:rPr>
          <w:rFonts w:cstheme="minorHAnsi"/>
          <w:b/>
          <w:bCs/>
          <w:color w:val="auto"/>
          <w:sz w:val="22"/>
          <w:szCs w:val="22"/>
        </w:rPr>
        <w:t xml:space="preserve">22 speaker, </w:t>
      </w:r>
      <w:r w:rsidR="00C83B43" w:rsidRPr="00C53762">
        <w:rPr>
          <w:rFonts w:cstheme="minorHAnsi"/>
          <w:color w:val="auto"/>
          <w:sz w:val="22"/>
          <w:szCs w:val="22"/>
        </w:rPr>
        <w:t>tra cui nomi di livello</w:t>
      </w:r>
      <w:r w:rsidRPr="00C53762">
        <w:rPr>
          <w:rFonts w:cstheme="minorHAnsi"/>
          <w:color w:val="auto"/>
          <w:sz w:val="22"/>
          <w:szCs w:val="22"/>
        </w:rPr>
        <w:t xml:space="preserve"> internazionale come </w:t>
      </w:r>
      <w:r w:rsidRPr="00C53762">
        <w:rPr>
          <w:rFonts w:cstheme="minorHAnsi"/>
          <w:iCs/>
          <w:color w:val="auto"/>
          <w:sz w:val="22"/>
          <w:szCs w:val="22"/>
        </w:rPr>
        <w:t>Andrea Provaglio</w:t>
      </w:r>
      <w:r w:rsidR="00816B13" w:rsidRPr="00C53762">
        <w:rPr>
          <w:rFonts w:cstheme="minorHAnsi"/>
          <w:color w:val="auto"/>
          <w:sz w:val="22"/>
          <w:szCs w:val="22"/>
        </w:rPr>
        <w:t xml:space="preserve">, </w:t>
      </w:r>
      <w:r w:rsidRPr="00C53762">
        <w:rPr>
          <w:rFonts w:cstheme="minorHAnsi"/>
          <w:color w:val="auto"/>
          <w:sz w:val="22"/>
          <w:szCs w:val="22"/>
        </w:rPr>
        <w:t xml:space="preserve">Business </w:t>
      </w:r>
      <w:proofErr w:type="spellStart"/>
      <w:r w:rsidRPr="00C53762">
        <w:rPr>
          <w:rFonts w:cstheme="minorHAnsi"/>
          <w:color w:val="auto"/>
          <w:sz w:val="22"/>
          <w:szCs w:val="22"/>
        </w:rPr>
        <w:t>Agility</w:t>
      </w:r>
      <w:proofErr w:type="spellEnd"/>
      <w:r w:rsidRPr="00C53762">
        <w:rPr>
          <w:rFonts w:cstheme="minorHAnsi"/>
          <w:color w:val="auto"/>
          <w:sz w:val="22"/>
          <w:szCs w:val="22"/>
        </w:rPr>
        <w:t xml:space="preserve"> Advisor</w:t>
      </w:r>
      <w:r w:rsidR="00816B13" w:rsidRPr="00C53762">
        <w:rPr>
          <w:rFonts w:cstheme="minorHAnsi"/>
          <w:color w:val="auto"/>
          <w:sz w:val="22"/>
          <w:szCs w:val="22"/>
        </w:rPr>
        <w:t xml:space="preserve"> e</w:t>
      </w:r>
      <w:r w:rsidRPr="00C53762">
        <w:rPr>
          <w:rFonts w:cstheme="minorHAnsi"/>
          <w:color w:val="auto"/>
          <w:sz w:val="22"/>
          <w:szCs w:val="22"/>
        </w:rPr>
        <w:t xml:space="preserve"> Coach</w:t>
      </w:r>
      <w:r w:rsidR="00816B13" w:rsidRPr="00C53762">
        <w:rPr>
          <w:rFonts w:cstheme="minorHAnsi"/>
          <w:color w:val="auto"/>
          <w:sz w:val="22"/>
          <w:szCs w:val="22"/>
        </w:rPr>
        <w:t>, che interverranno su</w:t>
      </w:r>
      <w:r w:rsidRPr="00C53762">
        <w:rPr>
          <w:rFonts w:cstheme="minorHAnsi"/>
          <w:color w:val="auto"/>
          <w:sz w:val="22"/>
          <w:szCs w:val="22"/>
        </w:rPr>
        <w:t xml:space="preserve"> </w:t>
      </w:r>
      <w:r w:rsidRPr="00C53762">
        <w:rPr>
          <w:rFonts w:cstheme="minorHAnsi"/>
          <w:b/>
          <w:bCs/>
          <w:color w:val="auto"/>
          <w:sz w:val="22"/>
          <w:szCs w:val="22"/>
        </w:rPr>
        <w:t>12 talk tematici</w:t>
      </w:r>
      <w:r w:rsidRPr="00C53762">
        <w:rPr>
          <w:rFonts w:cstheme="minorHAnsi"/>
          <w:color w:val="auto"/>
          <w:sz w:val="22"/>
          <w:szCs w:val="22"/>
        </w:rPr>
        <w:t xml:space="preserve"> e </w:t>
      </w:r>
      <w:r w:rsidRPr="00C53762">
        <w:rPr>
          <w:rFonts w:cstheme="minorHAnsi"/>
          <w:b/>
          <w:bCs/>
          <w:color w:val="auto"/>
          <w:sz w:val="22"/>
          <w:szCs w:val="22"/>
        </w:rPr>
        <w:t>4 workshop</w:t>
      </w:r>
      <w:r w:rsidR="00816B13" w:rsidRPr="00C53762">
        <w:rPr>
          <w:rFonts w:cstheme="minorHAnsi"/>
          <w:bCs/>
          <w:color w:val="auto"/>
          <w:sz w:val="22"/>
          <w:szCs w:val="22"/>
        </w:rPr>
        <w:t>.</w:t>
      </w:r>
      <w:r w:rsidRPr="00C53762">
        <w:rPr>
          <w:rFonts w:cstheme="minorHAnsi"/>
          <w:color w:val="auto"/>
          <w:sz w:val="22"/>
          <w:szCs w:val="22"/>
        </w:rPr>
        <w:t xml:space="preserve"> </w:t>
      </w:r>
      <w:r w:rsidR="00816B13" w:rsidRPr="00C53762">
        <w:rPr>
          <w:rFonts w:cstheme="minorHAnsi"/>
          <w:color w:val="auto"/>
          <w:sz w:val="22"/>
          <w:szCs w:val="22"/>
        </w:rPr>
        <w:t>O</w:t>
      </w:r>
      <w:r w:rsidRPr="00C53762">
        <w:rPr>
          <w:rFonts w:cstheme="minorHAnsi"/>
          <w:color w:val="auto"/>
          <w:sz w:val="22"/>
          <w:szCs w:val="22"/>
        </w:rPr>
        <w:t xml:space="preserve">ltre ad essere una bella occasione di incontro tra professionisti e appassionati del settore, </w:t>
      </w:r>
      <w:r w:rsidR="00816B13" w:rsidRPr="00C53762">
        <w:rPr>
          <w:rFonts w:cstheme="minorHAnsi"/>
          <w:color w:val="auto"/>
          <w:sz w:val="22"/>
          <w:szCs w:val="22"/>
        </w:rPr>
        <w:t xml:space="preserve">l’evento </w:t>
      </w:r>
      <w:r w:rsidRPr="00C53762">
        <w:rPr>
          <w:rFonts w:cstheme="minorHAnsi"/>
          <w:color w:val="auto"/>
          <w:sz w:val="22"/>
          <w:szCs w:val="22"/>
        </w:rPr>
        <w:t xml:space="preserve">fornirà spunti utili anche per </w:t>
      </w:r>
      <w:r w:rsidR="00816B13" w:rsidRPr="00C53762">
        <w:rPr>
          <w:rFonts w:cstheme="minorHAnsi"/>
          <w:color w:val="auto"/>
          <w:sz w:val="22"/>
          <w:szCs w:val="22"/>
        </w:rPr>
        <w:t xml:space="preserve">chi opera nel </w:t>
      </w:r>
      <w:r w:rsidRPr="00C53762">
        <w:rPr>
          <w:rFonts w:cstheme="minorHAnsi"/>
          <w:color w:val="auto"/>
          <w:sz w:val="22"/>
          <w:szCs w:val="22"/>
        </w:rPr>
        <w:t>contesto fiscale dove scadenze tassative e rapporti con gli enti pubblici rappresentano sfide ulteriori.</w:t>
      </w:r>
    </w:p>
    <w:p w14:paraId="6942B6D4" w14:textId="77777777" w:rsidR="00193CB6" w:rsidRPr="00C53762" w:rsidRDefault="00193CB6" w:rsidP="00211C20">
      <w:pPr>
        <w:spacing w:after="0" w:line="240" w:lineRule="auto"/>
        <w:jc w:val="both"/>
        <w:rPr>
          <w:rFonts w:cstheme="minorHAnsi"/>
          <w:color w:val="auto"/>
          <w:sz w:val="22"/>
          <w:szCs w:val="22"/>
        </w:rPr>
      </w:pPr>
    </w:p>
    <w:p w14:paraId="7BECC069" w14:textId="09E0B888" w:rsidR="00B03F90" w:rsidRPr="00C53762" w:rsidRDefault="00880B21" w:rsidP="00211C20">
      <w:pPr>
        <w:spacing w:after="0" w:line="240" w:lineRule="auto"/>
        <w:jc w:val="both"/>
        <w:rPr>
          <w:rFonts w:cstheme="minorHAnsi"/>
          <w:color w:val="auto"/>
          <w:sz w:val="22"/>
          <w:szCs w:val="22"/>
        </w:rPr>
      </w:pPr>
      <w:r w:rsidRPr="00C53762">
        <w:rPr>
          <w:rFonts w:cstheme="minorHAnsi"/>
          <w:color w:val="auto"/>
          <w:sz w:val="22"/>
          <w:szCs w:val="22"/>
        </w:rPr>
        <w:t>La</w:t>
      </w:r>
      <w:r w:rsidR="00E86CC3" w:rsidRPr="00C53762">
        <w:rPr>
          <w:rFonts w:cstheme="minorHAnsi"/>
          <w:color w:val="auto"/>
          <w:sz w:val="22"/>
          <w:szCs w:val="22"/>
        </w:rPr>
        <w:t xml:space="preserve"> sinergia, </w:t>
      </w:r>
      <w:r w:rsidRPr="00C53762">
        <w:rPr>
          <w:rFonts w:cstheme="minorHAnsi"/>
          <w:color w:val="auto"/>
          <w:sz w:val="22"/>
          <w:szCs w:val="22"/>
        </w:rPr>
        <w:t>che ha portato</w:t>
      </w:r>
      <w:r w:rsidR="00E86CC3" w:rsidRPr="00C53762">
        <w:rPr>
          <w:rFonts w:cstheme="minorHAnsi"/>
          <w:color w:val="auto"/>
          <w:sz w:val="22"/>
          <w:szCs w:val="22"/>
        </w:rPr>
        <w:t xml:space="preserve"> </w:t>
      </w:r>
      <w:r w:rsidR="00E86CC3" w:rsidRPr="00C53762">
        <w:rPr>
          <w:rFonts w:cstheme="minorHAnsi"/>
          <w:b/>
          <w:bCs/>
          <w:color w:val="auto"/>
          <w:sz w:val="22"/>
          <w:szCs w:val="22"/>
        </w:rPr>
        <w:t>Italian Agile Movement</w:t>
      </w:r>
      <w:r w:rsidR="00B328D8" w:rsidRPr="00C53762">
        <w:rPr>
          <w:rFonts w:cstheme="minorHAnsi"/>
          <w:b/>
          <w:bCs/>
          <w:color w:val="auto"/>
          <w:sz w:val="22"/>
          <w:szCs w:val="22"/>
        </w:rPr>
        <w:t xml:space="preserve"> e Servizi CGN Società Benefit</w:t>
      </w:r>
      <w:r w:rsidRPr="00C53762">
        <w:rPr>
          <w:rFonts w:cstheme="minorHAnsi"/>
          <w:b/>
          <w:bCs/>
          <w:color w:val="auto"/>
          <w:sz w:val="22"/>
          <w:szCs w:val="22"/>
        </w:rPr>
        <w:t xml:space="preserve"> a progettare l’evento</w:t>
      </w:r>
      <w:r w:rsidR="00E86CC3" w:rsidRPr="00C53762">
        <w:rPr>
          <w:rFonts w:cstheme="minorHAnsi"/>
          <w:color w:val="auto"/>
          <w:sz w:val="22"/>
          <w:szCs w:val="22"/>
        </w:rPr>
        <w:t xml:space="preserve">, </w:t>
      </w:r>
      <w:r w:rsidRPr="00C53762">
        <w:rPr>
          <w:rFonts w:cstheme="minorHAnsi"/>
          <w:color w:val="auto"/>
          <w:sz w:val="22"/>
          <w:szCs w:val="22"/>
        </w:rPr>
        <w:t>nasce inoltre</w:t>
      </w:r>
      <w:r w:rsidR="00E86CC3" w:rsidRPr="00C53762">
        <w:rPr>
          <w:rFonts w:cstheme="minorHAnsi"/>
          <w:color w:val="auto"/>
          <w:sz w:val="22"/>
          <w:szCs w:val="22"/>
        </w:rPr>
        <w:t xml:space="preserve"> dalla condivisione di valori</w:t>
      </w:r>
      <w:r w:rsidR="00062C16" w:rsidRPr="00C53762">
        <w:rPr>
          <w:rFonts w:cstheme="minorHAnsi"/>
          <w:color w:val="auto"/>
          <w:sz w:val="22"/>
          <w:szCs w:val="22"/>
        </w:rPr>
        <w:t xml:space="preserve"> </w:t>
      </w:r>
      <w:r w:rsidR="00E86CC3" w:rsidRPr="00C53762">
        <w:rPr>
          <w:rFonts w:cstheme="minorHAnsi"/>
          <w:color w:val="auto"/>
          <w:sz w:val="22"/>
          <w:szCs w:val="22"/>
        </w:rPr>
        <w:t xml:space="preserve">e passione per il </w:t>
      </w:r>
      <w:r w:rsidR="00E86CC3" w:rsidRPr="00C53762">
        <w:rPr>
          <w:rFonts w:cstheme="minorHAnsi"/>
          <w:b/>
          <w:bCs/>
          <w:color w:val="auto"/>
          <w:sz w:val="22"/>
          <w:szCs w:val="22"/>
        </w:rPr>
        <w:t>mon</w:t>
      </w:r>
      <w:r w:rsidR="00D1240C" w:rsidRPr="00C53762">
        <w:rPr>
          <w:rFonts w:cstheme="minorHAnsi"/>
          <w:b/>
          <w:bCs/>
          <w:color w:val="auto"/>
          <w:sz w:val="22"/>
          <w:szCs w:val="22"/>
        </w:rPr>
        <w:t>do Agile</w:t>
      </w:r>
      <w:r w:rsidR="00D1240C" w:rsidRPr="00C53762">
        <w:rPr>
          <w:rFonts w:cstheme="minorHAnsi"/>
          <w:color w:val="auto"/>
          <w:sz w:val="22"/>
          <w:szCs w:val="22"/>
        </w:rPr>
        <w:t xml:space="preserve">, </w:t>
      </w:r>
      <w:r w:rsidR="00B328D8" w:rsidRPr="00C53762">
        <w:rPr>
          <w:rFonts w:cstheme="minorHAnsi"/>
          <w:color w:val="auto"/>
          <w:sz w:val="22"/>
          <w:szCs w:val="22"/>
        </w:rPr>
        <w:t>metodologia applicata</w:t>
      </w:r>
      <w:r w:rsidR="00D1240C" w:rsidRPr="00C53762">
        <w:rPr>
          <w:rFonts w:cstheme="minorHAnsi"/>
          <w:color w:val="auto"/>
          <w:sz w:val="22"/>
          <w:szCs w:val="22"/>
        </w:rPr>
        <w:t xml:space="preserve"> nelle più aggiornate e innovative </w:t>
      </w:r>
      <w:r w:rsidR="00B328D8" w:rsidRPr="00C53762">
        <w:rPr>
          <w:rFonts w:cstheme="minorHAnsi"/>
          <w:color w:val="auto"/>
          <w:sz w:val="22"/>
          <w:szCs w:val="22"/>
        </w:rPr>
        <w:t>pratiche</w:t>
      </w:r>
      <w:r w:rsidR="00D1240C" w:rsidRPr="00C53762">
        <w:rPr>
          <w:rFonts w:cstheme="minorHAnsi"/>
          <w:color w:val="auto"/>
          <w:sz w:val="22"/>
          <w:szCs w:val="22"/>
        </w:rPr>
        <w:t xml:space="preserve"> di lavoro nel settore IT </w:t>
      </w:r>
      <w:r w:rsidR="00B328D8" w:rsidRPr="00C53762">
        <w:rPr>
          <w:rFonts w:cstheme="minorHAnsi"/>
          <w:color w:val="auto"/>
          <w:sz w:val="22"/>
          <w:szCs w:val="22"/>
        </w:rPr>
        <w:t xml:space="preserve">e dalla stessa Software </w:t>
      </w:r>
      <w:proofErr w:type="spellStart"/>
      <w:r w:rsidR="00B328D8" w:rsidRPr="00C53762">
        <w:rPr>
          <w:rFonts w:cstheme="minorHAnsi"/>
          <w:color w:val="auto"/>
          <w:sz w:val="22"/>
          <w:szCs w:val="22"/>
        </w:rPr>
        <w:t>Factory</w:t>
      </w:r>
      <w:proofErr w:type="spellEnd"/>
      <w:r w:rsidR="00B328D8" w:rsidRPr="00C53762">
        <w:rPr>
          <w:rFonts w:cstheme="minorHAnsi"/>
          <w:color w:val="auto"/>
          <w:sz w:val="22"/>
          <w:szCs w:val="22"/>
        </w:rPr>
        <w:t xml:space="preserve"> </w:t>
      </w:r>
      <w:r w:rsidRPr="00C53762">
        <w:rPr>
          <w:rFonts w:cstheme="minorHAnsi"/>
          <w:color w:val="auto"/>
          <w:sz w:val="22"/>
          <w:szCs w:val="22"/>
        </w:rPr>
        <w:t>pordenonese</w:t>
      </w:r>
      <w:r w:rsidR="00B03F90" w:rsidRPr="00C53762">
        <w:rPr>
          <w:rFonts w:cstheme="minorHAnsi"/>
          <w:color w:val="auto"/>
          <w:sz w:val="22"/>
          <w:szCs w:val="22"/>
        </w:rPr>
        <w:t xml:space="preserve">, che conta ad oggi, più di 80 </w:t>
      </w:r>
      <w:r w:rsidR="00663065" w:rsidRPr="00C53762">
        <w:rPr>
          <w:rFonts w:cstheme="minorHAnsi"/>
          <w:color w:val="auto"/>
          <w:sz w:val="22"/>
          <w:szCs w:val="22"/>
        </w:rPr>
        <w:t>sviluppatori tra i</w:t>
      </w:r>
      <w:r w:rsidR="00B03F90" w:rsidRPr="00C53762">
        <w:rPr>
          <w:rFonts w:cstheme="minorHAnsi"/>
          <w:color w:val="auto"/>
          <w:sz w:val="22"/>
          <w:szCs w:val="22"/>
        </w:rPr>
        <w:t xml:space="preserve"> </w:t>
      </w:r>
      <w:r w:rsidR="00663065" w:rsidRPr="00C53762">
        <w:rPr>
          <w:rFonts w:cstheme="minorHAnsi"/>
          <w:color w:val="auto"/>
          <w:sz w:val="22"/>
          <w:szCs w:val="22"/>
        </w:rPr>
        <w:t xml:space="preserve">quasi 300 </w:t>
      </w:r>
      <w:r w:rsidR="00B03F90" w:rsidRPr="00C53762">
        <w:rPr>
          <w:rFonts w:cstheme="minorHAnsi"/>
          <w:color w:val="auto"/>
          <w:sz w:val="22"/>
          <w:szCs w:val="22"/>
        </w:rPr>
        <w:t>collaboratori dell’inter</w:t>
      </w:r>
      <w:r w:rsidRPr="00C53762">
        <w:rPr>
          <w:rFonts w:cstheme="minorHAnsi"/>
          <w:color w:val="auto"/>
          <w:sz w:val="22"/>
          <w:szCs w:val="22"/>
        </w:rPr>
        <w:t>a</w:t>
      </w:r>
      <w:r w:rsidR="00B03F90" w:rsidRPr="00C53762">
        <w:rPr>
          <w:rFonts w:cstheme="minorHAnsi"/>
          <w:color w:val="auto"/>
          <w:sz w:val="22"/>
          <w:szCs w:val="22"/>
        </w:rPr>
        <w:t xml:space="preserve"> </w:t>
      </w:r>
      <w:r w:rsidRPr="00C53762">
        <w:rPr>
          <w:rFonts w:cstheme="minorHAnsi"/>
          <w:color w:val="auto"/>
          <w:sz w:val="22"/>
          <w:szCs w:val="22"/>
        </w:rPr>
        <w:t xml:space="preserve">azienda (professionisti </w:t>
      </w:r>
      <w:r w:rsidR="009924F1" w:rsidRPr="00C53762">
        <w:rPr>
          <w:rFonts w:cstheme="minorHAnsi"/>
          <w:color w:val="auto"/>
          <w:sz w:val="22"/>
          <w:szCs w:val="22"/>
        </w:rPr>
        <w:t xml:space="preserve">con un’età media di 37 anni e </w:t>
      </w:r>
      <w:r w:rsidRPr="00C53762">
        <w:rPr>
          <w:rFonts w:cstheme="minorHAnsi"/>
          <w:color w:val="auto"/>
          <w:sz w:val="22"/>
          <w:szCs w:val="22"/>
        </w:rPr>
        <w:t>in</w:t>
      </w:r>
      <w:r w:rsidR="009924F1" w:rsidRPr="00C53762">
        <w:rPr>
          <w:rFonts w:cstheme="minorHAnsi"/>
          <w:color w:val="auto"/>
          <w:sz w:val="22"/>
          <w:szCs w:val="22"/>
        </w:rPr>
        <w:t xml:space="preserve"> equilibrio quasi al 50% tra donne e uomini</w:t>
      </w:r>
      <w:r w:rsidRPr="00C53762">
        <w:rPr>
          <w:rFonts w:cstheme="minorHAnsi"/>
          <w:color w:val="auto"/>
          <w:sz w:val="22"/>
          <w:szCs w:val="22"/>
        </w:rPr>
        <w:t>)</w:t>
      </w:r>
      <w:r w:rsidR="00B03F90" w:rsidRPr="00C53762">
        <w:rPr>
          <w:rFonts w:cstheme="minorHAnsi"/>
          <w:color w:val="auto"/>
          <w:sz w:val="22"/>
          <w:szCs w:val="22"/>
        </w:rPr>
        <w:t xml:space="preserve">. </w:t>
      </w:r>
    </w:p>
    <w:p w14:paraId="67565A9C" w14:textId="4E4C886D" w:rsidR="00B03F90" w:rsidRPr="00C53762" w:rsidRDefault="00B03F90" w:rsidP="00211C20">
      <w:pPr>
        <w:spacing w:after="0" w:line="240" w:lineRule="auto"/>
        <w:jc w:val="both"/>
        <w:rPr>
          <w:rFonts w:cstheme="minorHAnsi"/>
          <w:color w:val="auto"/>
          <w:sz w:val="22"/>
          <w:szCs w:val="22"/>
        </w:rPr>
      </w:pPr>
      <w:r w:rsidRPr="00C53762">
        <w:rPr>
          <w:rFonts w:cstheme="minorHAnsi"/>
          <w:color w:val="auto"/>
          <w:sz w:val="22"/>
          <w:szCs w:val="22"/>
        </w:rPr>
        <w:t xml:space="preserve"> </w:t>
      </w:r>
    </w:p>
    <w:p w14:paraId="691A9ABB" w14:textId="3A019872" w:rsidR="00B03F90" w:rsidRPr="00C53762" w:rsidRDefault="00B03F90" w:rsidP="00211C20">
      <w:pPr>
        <w:spacing w:after="0" w:line="240" w:lineRule="auto"/>
        <w:jc w:val="both"/>
        <w:rPr>
          <w:rFonts w:cstheme="minorHAnsi"/>
          <w:color w:val="auto"/>
          <w:sz w:val="22"/>
          <w:szCs w:val="22"/>
        </w:rPr>
      </w:pPr>
      <w:r w:rsidRPr="00C53762">
        <w:rPr>
          <w:rFonts w:cstheme="minorHAnsi"/>
          <w:color w:val="auto"/>
          <w:sz w:val="22"/>
          <w:szCs w:val="22"/>
        </w:rPr>
        <w:t xml:space="preserve">Una realtà molto attiva sul territorio quella di Servizi CGN Società Benefit, </w:t>
      </w:r>
      <w:r w:rsidR="00880B21" w:rsidRPr="00C53762">
        <w:rPr>
          <w:rFonts w:cstheme="minorHAnsi"/>
          <w:color w:val="auto"/>
          <w:sz w:val="22"/>
          <w:szCs w:val="22"/>
        </w:rPr>
        <w:t>che</w:t>
      </w:r>
      <w:r w:rsidRPr="00C53762">
        <w:rPr>
          <w:rFonts w:cstheme="minorHAnsi"/>
          <w:color w:val="auto"/>
          <w:sz w:val="22"/>
          <w:szCs w:val="22"/>
        </w:rPr>
        <w:t xml:space="preserve"> da oltre dieci anni</w:t>
      </w:r>
      <w:r w:rsidR="00880B21" w:rsidRPr="00C53762">
        <w:rPr>
          <w:rFonts w:cstheme="minorHAnsi"/>
          <w:color w:val="auto"/>
          <w:sz w:val="22"/>
          <w:szCs w:val="22"/>
        </w:rPr>
        <w:t xml:space="preserve"> si impegna, sotto la guida della famiglia Broggian,</w:t>
      </w:r>
      <w:r w:rsidRPr="00C53762">
        <w:rPr>
          <w:rFonts w:cstheme="minorHAnsi"/>
          <w:color w:val="auto"/>
          <w:sz w:val="22"/>
          <w:szCs w:val="22"/>
        </w:rPr>
        <w:t xml:space="preserve"> in progetti di responsabilità sociale </w:t>
      </w:r>
      <w:r w:rsidR="009924F1" w:rsidRPr="00C53762">
        <w:rPr>
          <w:rFonts w:cstheme="minorHAnsi"/>
          <w:color w:val="auto"/>
          <w:sz w:val="22"/>
          <w:szCs w:val="22"/>
        </w:rPr>
        <w:t>di impresa secondo una precisa visione “</w:t>
      </w:r>
      <w:proofErr w:type="spellStart"/>
      <w:r w:rsidR="009924F1" w:rsidRPr="00C53762">
        <w:rPr>
          <w:rFonts w:cstheme="minorHAnsi"/>
          <w:color w:val="auto"/>
          <w:sz w:val="22"/>
          <w:szCs w:val="22"/>
        </w:rPr>
        <w:t>olivettiana</w:t>
      </w:r>
      <w:proofErr w:type="spellEnd"/>
      <w:r w:rsidR="009924F1" w:rsidRPr="00C53762">
        <w:rPr>
          <w:rFonts w:cstheme="minorHAnsi"/>
          <w:color w:val="auto"/>
          <w:sz w:val="22"/>
          <w:szCs w:val="22"/>
        </w:rPr>
        <w:t>”,</w:t>
      </w:r>
      <w:r w:rsidR="00880B21" w:rsidRPr="00C53762">
        <w:rPr>
          <w:rFonts w:cstheme="minorHAnsi"/>
          <w:color w:val="auto"/>
          <w:sz w:val="22"/>
          <w:szCs w:val="22"/>
        </w:rPr>
        <w:t xml:space="preserve"> che gli stessi </w:t>
      </w:r>
      <w:r w:rsidR="00C53762" w:rsidRPr="00C53762">
        <w:rPr>
          <w:rFonts w:cstheme="minorHAnsi"/>
          <w:color w:val="auto"/>
          <w:sz w:val="22"/>
          <w:szCs w:val="22"/>
        </w:rPr>
        <w:t>imprenditori</w:t>
      </w:r>
      <w:r w:rsidR="00880B21" w:rsidRPr="00C53762">
        <w:rPr>
          <w:rFonts w:cstheme="minorHAnsi"/>
          <w:color w:val="auto"/>
          <w:sz w:val="22"/>
          <w:szCs w:val="22"/>
        </w:rPr>
        <w:t xml:space="preserve"> incarnano nel loro quotidiano in azienda</w:t>
      </w:r>
      <w:r w:rsidR="009924F1" w:rsidRPr="00C53762">
        <w:rPr>
          <w:rFonts w:cstheme="minorHAnsi"/>
          <w:color w:val="auto"/>
          <w:sz w:val="22"/>
          <w:szCs w:val="22"/>
        </w:rPr>
        <w:t xml:space="preserve">. </w:t>
      </w:r>
    </w:p>
    <w:p w14:paraId="49090AD3" w14:textId="6D8DFB7A" w:rsidR="00B328D8" w:rsidRPr="00C53762" w:rsidRDefault="00B328D8" w:rsidP="00211C20">
      <w:pPr>
        <w:spacing w:after="0" w:line="240" w:lineRule="auto"/>
        <w:jc w:val="both"/>
        <w:rPr>
          <w:rFonts w:cstheme="minorHAnsi"/>
          <w:color w:val="auto"/>
          <w:sz w:val="22"/>
          <w:szCs w:val="22"/>
        </w:rPr>
      </w:pPr>
    </w:p>
    <w:p w14:paraId="5A6ED49F" w14:textId="619113D4" w:rsidR="00B328D8" w:rsidRPr="00C53762" w:rsidRDefault="000642BD" w:rsidP="00211C20">
      <w:pPr>
        <w:spacing w:after="0" w:line="240" w:lineRule="auto"/>
        <w:jc w:val="both"/>
        <w:rPr>
          <w:rFonts w:cstheme="minorHAnsi"/>
          <w:color w:val="auto"/>
          <w:sz w:val="22"/>
          <w:szCs w:val="22"/>
        </w:rPr>
      </w:pPr>
      <w:r w:rsidRPr="00C53762">
        <w:rPr>
          <w:rFonts w:cstheme="minorHAnsi"/>
          <w:color w:val="auto"/>
          <w:sz w:val="22"/>
          <w:szCs w:val="22"/>
        </w:rPr>
        <w:t>Anche dal punto di vista tecnologico,</w:t>
      </w:r>
      <w:r w:rsidR="00C53762" w:rsidRPr="00C53762">
        <w:rPr>
          <w:rFonts w:cstheme="minorHAnsi"/>
          <w:color w:val="auto"/>
          <w:sz w:val="22"/>
          <w:szCs w:val="22"/>
        </w:rPr>
        <w:t xml:space="preserve"> inoltre,</w:t>
      </w:r>
      <w:r w:rsidRPr="00C53762">
        <w:rPr>
          <w:rFonts w:cstheme="minorHAnsi"/>
          <w:color w:val="auto"/>
          <w:sz w:val="22"/>
          <w:szCs w:val="22"/>
        </w:rPr>
        <w:t xml:space="preserve"> l’azienda si </w:t>
      </w:r>
      <w:r w:rsidR="00C53762" w:rsidRPr="00C53762">
        <w:rPr>
          <w:rFonts w:cstheme="minorHAnsi"/>
          <w:color w:val="auto"/>
          <w:sz w:val="22"/>
          <w:szCs w:val="22"/>
        </w:rPr>
        <w:t>contraddistingue da diversi anni con</w:t>
      </w:r>
      <w:r w:rsidRPr="00C53762">
        <w:rPr>
          <w:rFonts w:cstheme="minorHAnsi"/>
          <w:color w:val="auto"/>
          <w:sz w:val="22"/>
          <w:szCs w:val="22"/>
        </w:rPr>
        <w:t xml:space="preserve"> progetti </w:t>
      </w:r>
      <w:r w:rsidR="00C53762" w:rsidRPr="00C53762">
        <w:rPr>
          <w:rFonts w:cstheme="minorHAnsi"/>
          <w:color w:val="auto"/>
          <w:sz w:val="22"/>
          <w:szCs w:val="22"/>
        </w:rPr>
        <w:t xml:space="preserve">che </w:t>
      </w:r>
      <w:r w:rsidRPr="00C53762">
        <w:rPr>
          <w:rFonts w:cstheme="minorHAnsi"/>
          <w:color w:val="auto"/>
          <w:sz w:val="22"/>
          <w:szCs w:val="22"/>
        </w:rPr>
        <w:t>coinvolg</w:t>
      </w:r>
      <w:r w:rsidR="00C53762" w:rsidRPr="00C53762">
        <w:rPr>
          <w:rFonts w:cstheme="minorHAnsi"/>
          <w:color w:val="auto"/>
          <w:sz w:val="22"/>
          <w:szCs w:val="22"/>
        </w:rPr>
        <w:t>ono</w:t>
      </w:r>
      <w:r w:rsidRPr="00C53762">
        <w:rPr>
          <w:rFonts w:cstheme="minorHAnsi"/>
          <w:color w:val="auto"/>
          <w:sz w:val="22"/>
          <w:szCs w:val="22"/>
        </w:rPr>
        <w:t xml:space="preserve"> i giovani del territorio, come</w:t>
      </w:r>
      <w:r w:rsidR="00C53762" w:rsidRPr="00C53762">
        <w:rPr>
          <w:rFonts w:cstheme="minorHAnsi"/>
          <w:color w:val="auto"/>
          <w:sz w:val="22"/>
          <w:szCs w:val="22"/>
        </w:rPr>
        <w:t xml:space="preserve"> ad esempio</w:t>
      </w:r>
      <w:r w:rsidRPr="00C53762">
        <w:rPr>
          <w:rFonts w:cstheme="minorHAnsi"/>
          <w:color w:val="auto"/>
          <w:sz w:val="22"/>
          <w:szCs w:val="22"/>
        </w:rPr>
        <w:t xml:space="preserve"> il </w:t>
      </w:r>
      <w:r w:rsidRPr="00C53762">
        <w:rPr>
          <w:rFonts w:cstheme="minorHAnsi"/>
          <w:b/>
          <w:bCs/>
          <w:color w:val="auto"/>
          <w:sz w:val="22"/>
          <w:szCs w:val="22"/>
        </w:rPr>
        <w:t xml:space="preserve">Progetto Vivaio, </w:t>
      </w:r>
      <w:r w:rsidRPr="00C53762">
        <w:rPr>
          <w:rFonts w:cstheme="minorHAnsi"/>
          <w:color w:val="auto"/>
          <w:sz w:val="22"/>
          <w:szCs w:val="22"/>
        </w:rPr>
        <w:t xml:space="preserve">nato nel 2019 dalla volontà di </w:t>
      </w:r>
      <w:r w:rsidRPr="00C53762">
        <w:rPr>
          <w:rFonts w:cstheme="minorHAnsi"/>
          <w:color w:val="auto"/>
          <w:sz w:val="22"/>
          <w:szCs w:val="22"/>
        </w:rPr>
        <w:lastRenderedPageBreak/>
        <w:t xml:space="preserve">ridefinire completamente le modalità di inserimento e formazione dei giovani della Software </w:t>
      </w:r>
      <w:proofErr w:type="spellStart"/>
      <w:r w:rsidRPr="00C53762">
        <w:rPr>
          <w:rFonts w:cstheme="minorHAnsi"/>
          <w:color w:val="auto"/>
          <w:sz w:val="22"/>
          <w:szCs w:val="22"/>
        </w:rPr>
        <w:t>Factory</w:t>
      </w:r>
      <w:proofErr w:type="spellEnd"/>
      <w:r w:rsidR="00C53762" w:rsidRPr="00C53762">
        <w:rPr>
          <w:rFonts w:cstheme="minorHAnsi"/>
          <w:color w:val="auto"/>
          <w:sz w:val="22"/>
          <w:szCs w:val="22"/>
        </w:rPr>
        <w:t xml:space="preserve">; primi protagonisti del progetto, nella sua prima edizione, sono stati ad esempio </w:t>
      </w:r>
      <w:r w:rsidRPr="00C53762">
        <w:rPr>
          <w:rFonts w:cstheme="minorHAnsi"/>
          <w:color w:val="auto"/>
          <w:sz w:val="22"/>
          <w:szCs w:val="22"/>
        </w:rPr>
        <w:t xml:space="preserve">tre diplomati all’I.T.S. J.F. Kennedy di Pordenone e un </w:t>
      </w:r>
      <w:r w:rsidR="00C53762" w:rsidRPr="00C53762">
        <w:rPr>
          <w:rFonts w:cstheme="minorHAnsi"/>
          <w:color w:val="auto"/>
          <w:sz w:val="22"/>
          <w:szCs w:val="22"/>
        </w:rPr>
        <w:t xml:space="preserve">giovane </w:t>
      </w:r>
      <w:r w:rsidRPr="00C53762">
        <w:rPr>
          <w:rFonts w:cstheme="minorHAnsi"/>
          <w:color w:val="auto"/>
          <w:sz w:val="22"/>
          <w:szCs w:val="22"/>
        </w:rPr>
        <w:t>laureato in Informatica all’Università degli Studi di Udine,</w:t>
      </w:r>
      <w:r w:rsidR="00C53762" w:rsidRPr="00C53762">
        <w:rPr>
          <w:rFonts w:cstheme="minorHAnsi"/>
          <w:color w:val="auto"/>
          <w:sz w:val="22"/>
          <w:szCs w:val="22"/>
        </w:rPr>
        <w:t xml:space="preserve"> che si sono guadagnati l’assunzione al termine del percorso</w:t>
      </w:r>
      <w:r w:rsidRPr="00C53762">
        <w:rPr>
          <w:rFonts w:cstheme="minorHAnsi"/>
          <w:color w:val="auto"/>
          <w:sz w:val="22"/>
          <w:szCs w:val="22"/>
        </w:rPr>
        <w:t xml:space="preserve">. </w:t>
      </w:r>
    </w:p>
    <w:p w14:paraId="33F01268" w14:textId="1BFEF4D4" w:rsidR="000642BD" w:rsidRPr="00C53762" w:rsidRDefault="000642BD" w:rsidP="00211C20">
      <w:pPr>
        <w:spacing w:after="0" w:line="240" w:lineRule="auto"/>
        <w:jc w:val="both"/>
        <w:rPr>
          <w:rFonts w:cstheme="minorHAnsi"/>
          <w:color w:val="auto"/>
          <w:sz w:val="22"/>
          <w:szCs w:val="22"/>
        </w:rPr>
      </w:pPr>
    </w:p>
    <w:p w14:paraId="34C6540A" w14:textId="3BE9C810" w:rsidR="00062C16" w:rsidRPr="00C53762" w:rsidRDefault="009B3FFE" w:rsidP="00211C20">
      <w:pPr>
        <w:spacing w:after="0" w:line="240" w:lineRule="auto"/>
        <w:jc w:val="both"/>
        <w:rPr>
          <w:rFonts w:cstheme="minorHAnsi"/>
          <w:color w:val="auto"/>
          <w:sz w:val="22"/>
          <w:szCs w:val="22"/>
        </w:rPr>
      </w:pPr>
      <w:r w:rsidRPr="00C53762">
        <w:rPr>
          <w:rFonts w:cstheme="minorHAnsi"/>
          <w:color w:val="auto"/>
          <w:sz w:val="22"/>
          <w:szCs w:val="22"/>
        </w:rPr>
        <w:t xml:space="preserve">“La realizzazione di prodotti software di qualità non è solo una questione di tecnologia. </w:t>
      </w:r>
      <w:r w:rsidR="00193CB6" w:rsidRPr="00C53762">
        <w:rPr>
          <w:rFonts w:cstheme="minorHAnsi"/>
          <w:color w:val="auto"/>
          <w:sz w:val="22"/>
          <w:szCs w:val="22"/>
        </w:rPr>
        <w:t xml:space="preserve">– spiega Valeria Broggian, presidente del Gruppo CGN - </w:t>
      </w:r>
      <w:r w:rsidRPr="00C53762">
        <w:rPr>
          <w:rFonts w:cstheme="minorHAnsi"/>
          <w:color w:val="auto"/>
          <w:sz w:val="22"/>
          <w:szCs w:val="22"/>
        </w:rPr>
        <w:t xml:space="preserve">Solamente l’adozione di processi e metodologie efficaci, in sinergia tra Business e IT, può garantire qualità, </w:t>
      </w:r>
      <w:r w:rsidR="00062C16" w:rsidRPr="00C53762">
        <w:rPr>
          <w:rFonts w:cstheme="minorHAnsi"/>
          <w:color w:val="auto"/>
          <w:sz w:val="22"/>
          <w:szCs w:val="22"/>
        </w:rPr>
        <w:t>time to market e soddisfazione per i nostri Associati.</w:t>
      </w:r>
      <w:r w:rsidR="00062C16" w:rsidRPr="00C53762">
        <w:rPr>
          <w:rFonts w:cstheme="minorHAnsi"/>
        </w:rPr>
        <w:t xml:space="preserve"> </w:t>
      </w:r>
      <w:r w:rsidR="00062C16" w:rsidRPr="00C53762">
        <w:rPr>
          <w:rFonts w:cstheme="minorHAnsi"/>
          <w:color w:val="auto"/>
          <w:sz w:val="22"/>
          <w:szCs w:val="22"/>
        </w:rPr>
        <w:t xml:space="preserve">Le persone e le relazioni al centro </w:t>
      </w:r>
      <w:r w:rsidR="001B7FE5" w:rsidRPr="00C53762">
        <w:rPr>
          <w:rFonts w:cstheme="minorHAnsi"/>
          <w:color w:val="auto"/>
          <w:sz w:val="22"/>
          <w:szCs w:val="22"/>
        </w:rPr>
        <w:t>sono</w:t>
      </w:r>
      <w:r w:rsidR="00062C16" w:rsidRPr="00C53762">
        <w:rPr>
          <w:rFonts w:cstheme="minorHAnsi"/>
          <w:color w:val="auto"/>
          <w:sz w:val="22"/>
          <w:szCs w:val="22"/>
        </w:rPr>
        <w:t xml:space="preserve"> da sempre un valore di CGN e abbiamo trovato perfetta sintonia in questo nei principi e valori </w:t>
      </w:r>
      <w:r w:rsidR="00260B51" w:rsidRPr="00C53762">
        <w:rPr>
          <w:rFonts w:cstheme="minorHAnsi"/>
          <w:color w:val="auto"/>
          <w:sz w:val="22"/>
          <w:szCs w:val="22"/>
        </w:rPr>
        <w:t>Agile”</w:t>
      </w:r>
      <w:r w:rsidR="00F92E8E" w:rsidRPr="00C53762">
        <w:rPr>
          <w:rFonts w:cstheme="minorHAnsi"/>
          <w:color w:val="auto"/>
          <w:sz w:val="22"/>
          <w:szCs w:val="22"/>
        </w:rPr>
        <w:t>.</w:t>
      </w:r>
    </w:p>
    <w:p w14:paraId="5AAB2290" w14:textId="77777777" w:rsidR="00737638" w:rsidRPr="00C53762" w:rsidRDefault="00737638" w:rsidP="00737638">
      <w:pPr>
        <w:spacing w:after="0" w:line="240" w:lineRule="auto"/>
        <w:jc w:val="both"/>
        <w:rPr>
          <w:rFonts w:cstheme="minorHAnsi"/>
          <w:color w:val="auto"/>
          <w:sz w:val="22"/>
          <w:szCs w:val="22"/>
        </w:rPr>
      </w:pPr>
    </w:p>
    <w:p w14:paraId="0AB77104" w14:textId="36BF89B1" w:rsidR="00740B17" w:rsidRPr="00C53762" w:rsidRDefault="00740B17" w:rsidP="00211C20">
      <w:pPr>
        <w:spacing w:after="0" w:line="240" w:lineRule="auto"/>
        <w:jc w:val="both"/>
        <w:rPr>
          <w:rFonts w:cstheme="minorHAnsi"/>
          <w:color w:val="auto"/>
          <w:sz w:val="22"/>
          <w:szCs w:val="22"/>
        </w:rPr>
      </w:pPr>
      <w:r w:rsidRPr="00C53762">
        <w:rPr>
          <w:rFonts w:cstheme="minorHAnsi"/>
          <w:color w:val="auto"/>
          <w:sz w:val="22"/>
          <w:szCs w:val="22"/>
        </w:rPr>
        <w:t>Importante e significativa la partecipazione d</w:t>
      </w:r>
      <w:r w:rsidR="00260B51" w:rsidRPr="00C53762">
        <w:rPr>
          <w:rFonts w:cstheme="minorHAnsi"/>
          <w:color w:val="auto"/>
          <w:sz w:val="22"/>
          <w:szCs w:val="22"/>
        </w:rPr>
        <w:t xml:space="preserve">ei due sponsor ufficiali dell’evento: </w:t>
      </w:r>
      <w:proofErr w:type="spellStart"/>
      <w:r w:rsidRPr="00C53762">
        <w:rPr>
          <w:rFonts w:cstheme="minorHAnsi"/>
          <w:color w:val="auto"/>
          <w:sz w:val="22"/>
          <w:szCs w:val="22"/>
        </w:rPr>
        <w:t>Sinthera</w:t>
      </w:r>
      <w:proofErr w:type="spellEnd"/>
      <w:r w:rsidRPr="00C53762">
        <w:rPr>
          <w:rFonts w:cstheme="minorHAnsi"/>
          <w:color w:val="auto"/>
          <w:sz w:val="22"/>
          <w:szCs w:val="22"/>
        </w:rPr>
        <w:t>, innovativa azienda di servizi IT e consulenza</w:t>
      </w:r>
      <w:r w:rsidR="000C1071" w:rsidRPr="00C53762">
        <w:rPr>
          <w:rFonts w:cstheme="minorHAnsi"/>
          <w:color w:val="auto"/>
          <w:sz w:val="22"/>
          <w:szCs w:val="22"/>
        </w:rPr>
        <w:t>, e CGN Fintech, l’istituto di pagamento del Gruppo Servizi CGN autorizzato dalla Banca d’Italia a fornire strumenti di incasso</w:t>
      </w:r>
      <w:r w:rsidR="00E57226" w:rsidRPr="00C53762">
        <w:rPr>
          <w:rFonts w:cstheme="minorHAnsi"/>
          <w:color w:val="auto"/>
          <w:sz w:val="22"/>
          <w:szCs w:val="22"/>
        </w:rPr>
        <w:t xml:space="preserve">, di pagamento e di analisi finanziaria. </w:t>
      </w:r>
    </w:p>
    <w:p w14:paraId="6D120F7C" w14:textId="77777777" w:rsidR="00BF6F7C" w:rsidRPr="00C53762" w:rsidRDefault="00BF6F7C" w:rsidP="00211C20">
      <w:pPr>
        <w:spacing w:after="0" w:line="240" w:lineRule="auto"/>
        <w:jc w:val="both"/>
        <w:rPr>
          <w:rFonts w:cstheme="minorHAnsi"/>
          <w:color w:val="auto"/>
          <w:sz w:val="22"/>
          <w:szCs w:val="22"/>
        </w:rPr>
      </w:pPr>
    </w:p>
    <w:p w14:paraId="76B675C3" w14:textId="321A9108" w:rsidR="00BF6F7C" w:rsidRPr="00C53762" w:rsidRDefault="00BF6F7C" w:rsidP="00BF6F7C">
      <w:pPr>
        <w:spacing w:after="0" w:line="240" w:lineRule="auto"/>
        <w:jc w:val="both"/>
        <w:rPr>
          <w:rFonts w:cstheme="minorHAnsi"/>
          <w:color w:val="auto"/>
          <w:sz w:val="22"/>
          <w:szCs w:val="22"/>
        </w:rPr>
      </w:pPr>
      <w:r w:rsidRPr="00C53762">
        <w:rPr>
          <w:rFonts w:cstheme="minorHAnsi"/>
          <w:color w:val="auto"/>
          <w:sz w:val="22"/>
          <w:szCs w:val="22"/>
        </w:rPr>
        <w:t xml:space="preserve">“L'Italian Agile Movement è l'espressione di una community di professionisti appassionati che da oltre vent'anni promuovono la cultura e le pratiche agili, ispirate dal Manifesto per lo sviluppo agile del software. – spiega Dimitri Favre, presidente di Italian Agile </w:t>
      </w:r>
      <w:proofErr w:type="spellStart"/>
      <w:r w:rsidRPr="00C53762">
        <w:rPr>
          <w:rFonts w:cstheme="minorHAnsi"/>
          <w:color w:val="auto"/>
          <w:sz w:val="22"/>
          <w:szCs w:val="22"/>
        </w:rPr>
        <w:t>Movement</w:t>
      </w:r>
      <w:proofErr w:type="spellEnd"/>
      <w:r w:rsidR="00C53762" w:rsidRPr="00C53762">
        <w:rPr>
          <w:rFonts w:cstheme="minorHAnsi"/>
          <w:color w:val="auto"/>
          <w:sz w:val="22"/>
          <w:szCs w:val="22"/>
        </w:rPr>
        <w:t>,</w:t>
      </w:r>
      <w:r w:rsidRPr="00C53762">
        <w:rPr>
          <w:rFonts w:cstheme="minorHAnsi"/>
          <w:color w:val="auto"/>
          <w:sz w:val="22"/>
          <w:szCs w:val="22"/>
        </w:rPr>
        <w:t xml:space="preserve"> l ’</w:t>
      </w:r>
      <w:r w:rsidR="00C53762" w:rsidRPr="00C53762">
        <w:rPr>
          <w:rFonts w:cstheme="minorHAnsi"/>
          <w:color w:val="auto"/>
          <w:sz w:val="22"/>
          <w:szCs w:val="22"/>
        </w:rPr>
        <w:t>a</w:t>
      </w:r>
      <w:r w:rsidRPr="00C53762">
        <w:rPr>
          <w:rFonts w:cstheme="minorHAnsi"/>
          <w:color w:val="auto"/>
          <w:sz w:val="22"/>
          <w:szCs w:val="22"/>
        </w:rPr>
        <w:t xml:space="preserve">ssociazione </w:t>
      </w:r>
      <w:r w:rsidR="00C53762" w:rsidRPr="00C53762">
        <w:rPr>
          <w:rFonts w:cstheme="minorHAnsi"/>
          <w:color w:val="auto"/>
          <w:sz w:val="22"/>
          <w:szCs w:val="22"/>
        </w:rPr>
        <w:t xml:space="preserve">che </w:t>
      </w:r>
      <w:r w:rsidRPr="00C53762">
        <w:rPr>
          <w:rFonts w:cstheme="minorHAnsi"/>
          <w:color w:val="auto"/>
          <w:sz w:val="22"/>
          <w:szCs w:val="22"/>
        </w:rPr>
        <w:t>ha la finalità di mantenere viva e attiva la comunità italiana delle persone che si riconoscono nei valori e nei principi esposti nel Manifesto Agile</w:t>
      </w:r>
      <w:r w:rsidR="00C53762" w:rsidRPr="00C53762">
        <w:rPr>
          <w:rFonts w:cstheme="minorHAnsi"/>
          <w:color w:val="auto"/>
          <w:sz w:val="22"/>
          <w:szCs w:val="22"/>
        </w:rPr>
        <w:t>. –</w:t>
      </w:r>
      <w:r w:rsidRPr="00C53762">
        <w:rPr>
          <w:rFonts w:cstheme="minorHAnsi"/>
          <w:color w:val="auto"/>
          <w:sz w:val="22"/>
          <w:szCs w:val="22"/>
        </w:rPr>
        <w:t xml:space="preserve"> </w:t>
      </w:r>
      <w:r w:rsidR="00C53762" w:rsidRPr="00C53762">
        <w:rPr>
          <w:rFonts w:cstheme="minorHAnsi"/>
          <w:color w:val="auto"/>
          <w:sz w:val="22"/>
          <w:szCs w:val="22"/>
        </w:rPr>
        <w:t>Il nostro compito è proprio i</w:t>
      </w:r>
      <w:r w:rsidRPr="00C53762">
        <w:rPr>
          <w:rFonts w:cstheme="minorHAnsi"/>
          <w:color w:val="auto"/>
          <w:sz w:val="22"/>
          <w:szCs w:val="22"/>
        </w:rPr>
        <w:t>ncoraggiare le iniziative degli associati tese a ricambiare a loro volta quanto ricevuto dalla community, promuovendo l'organizzazione di conferenze, incontri e manifestazioni analoghe sul territorio nazionale e in realtà che adottano questa metodologia, come Servizi CGN.”</w:t>
      </w:r>
    </w:p>
    <w:p w14:paraId="06C6508D" w14:textId="77777777" w:rsidR="00E57226" w:rsidRPr="00C53762" w:rsidRDefault="00E57226" w:rsidP="00211C20">
      <w:pPr>
        <w:spacing w:after="0" w:line="240" w:lineRule="auto"/>
        <w:jc w:val="both"/>
        <w:rPr>
          <w:rFonts w:cstheme="minorHAnsi"/>
          <w:color w:val="auto"/>
          <w:sz w:val="22"/>
          <w:szCs w:val="22"/>
        </w:rPr>
      </w:pPr>
    </w:p>
    <w:p w14:paraId="0B08846A" w14:textId="60CC9632" w:rsidR="000642BD" w:rsidRPr="00C53762" w:rsidRDefault="000642BD" w:rsidP="00211C20">
      <w:pPr>
        <w:spacing w:after="0" w:line="240" w:lineRule="auto"/>
        <w:jc w:val="both"/>
        <w:rPr>
          <w:rFonts w:cstheme="minorHAnsi"/>
          <w:color w:val="auto"/>
          <w:sz w:val="22"/>
          <w:szCs w:val="22"/>
        </w:rPr>
      </w:pPr>
    </w:p>
    <w:p w14:paraId="2808C04E" w14:textId="6498BD0D" w:rsidR="00E22825" w:rsidRPr="00737638" w:rsidRDefault="00E22825" w:rsidP="00A7205A">
      <w:pPr>
        <w:spacing w:after="0" w:line="240" w:lineRule="auto"/>
        <w:jc w:val="both"/>
        <w:rPr>
          <w:rFonts w:cstheme="minorHAnsi"/>
          <w:color w:val="auto"/>
          <w:sz w:val="22"/>
          <w:szCs w:val="22"/>
          <w:highlight w:val="yellow"/>
        </w:rPr>
      </w:pPr>
    </w:p>
    <w:p w14:paraId="2A43DE93" w14:textId="70605227" w:rsidR="000642BD" w:rsidRDefault="00C53762" w:rsidP="00211C20">
      <w:pPr>
        <w:spacing w:after="0" w:line="240" w:lineRule="auto"/>
        <w:jc w:val="both"/>
        <w:rPr>
          <w:rFonts w:cstheme="minorHAnsi"/>
          <w:color w:val="auto"/>
          <w:sz w:val="22"/>
          <w:szCs w:val="22"/>
        </w:rPr>
      </w:pPr>
      <w:r>
        <w:rPr>
          <w:rFonts w:cstheme="minorHAnsi"/>
          <w:color w:val="auto"/>
          <w:sz w:val="22"/>
          <w:szCs w:val="22"/>
        </w:rPr>
        <w:t>Per approfondimenti:</w:t>
      </w:r>
    </w:p>
    <w:p w14:paraId="0719BDA7" w14:textId="7612EE44" w:rsidR="00C53762" w:rsidRDefault="00C53762" w:rsidP="00C53762">
      <w:pPr>
        <w:pStyle w:val="paragraph"/>
        <w:spacing w:before="0" w:beforeAutospacing="0" w:after="0" w:afterAutospacing="0"/>
        <w:textAlignment w:val="baseline"/>
      </w:pPr>
      <w:hyperlink r:id="rId10" w:history="1">
        <w:r w:rsidRPr="00F5030D">
          <w:rPr>
            <w:rStyle w:val="Collegamentoipertestuale"/>
          </w:rPr>
          <w:t>https://agilemovement.it/venture/2023/pordenone/</w:t>
        </w:r>
      </w:hyperlink>
    </w:p>
    <w:p w14:paraId="269785D5" w14:textId="77777777" w:rsidR="00C53762" w:rsidRPr="009D578F" w:rsidRDefault="00C53762" w:rsidP="00C53762">
      <w:pPr>
        <w:pStyle w:val="paragraph"/>
        <w:spacing w:before="0" w:beforeAutospacing="0" w:after="0" w:afterAutospacing="0"/>
        <w:textAlignment w:val="baseline"/>
        <w:rPr>
          <w:highlight w:val="yellow"/>
        </w:rPr>
      </w:pPr>
    </w:p>
    <w:p w14:paraId="3A3C9B7A" w14:textId="77777777" w:rsidR="00C53762" w:rsidRDefault="00C53762" w:rsidP="00211C20">
      <w:pPr>
        <w:spacing w:after="0" w:line="240" w:lineRule="auto"/>
        <w:jc w:val="both"/>
        <w:rPr>
          <w:rFonts w:cstheme="minorHAnsi"/>
          <w:color w:val="auto"/>
          <w:sz w:val="22"/>
          <w:szCs w:val="22"/>
        </w:rPr>
      </w:pPr>
    </w:p>
    <w:p w14:paraId="282E5648" w14:textId="14B0D09D" w:rsidR="00B328D8" w:rsidRDefault="00B328D8" w:rsidP="00211C20">
      <w:pPr>
        <w:spacing w:after="0" w:line="240" w:lineRule="auto"/>
        <w:jc w:val="both"/>
        <w:rPr>
          <w:rFonts w:cstheme="minorHAnsi"/>
          <w:color w:val="auto"/>
          <w:sz w:val="22"/>
          <w:szCs w:val="22"/>
        </w:rPr>
      </w:pPr>
    </w:p>
    <w:p w14:paraId="20ADB927" w14:textId="77777777" w:rsidR="00BF6F7C" w:rsidRDefault="00BF6F7C" w:rsidP="00BF6F7C">
      <w:pPr>
        <w:tabs>
          <w:tab w:val="left" w:pos="426"/>
          <w:tab w:val="left" w:pos="9638"/>
        </w:tabs>
        <w:spacing w:after="0" w:line="24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A44B8B">
        <w:rPr>
          <w:rFonts w:ascii="Arial" w:hAnsi="Arial" w:cs="Arial"/>
          <w:b/>
          <w:color w:val="262626" w:themeColor="text1" w:themeTint="D9"/>
          <w:sz w:val="24"/>
          <w:szCs w:val="24"/>
        </w:rPr>
        <w:t>CONTATTI</w:t>
      </w:r>
    </w:p>
    <w:p w14:paraId="43A4C178" w14:textId="77777777" w:rsidR="00BF6F7C" w:rsidRDefault="00BF6F7C" w:rsidP="00BF6F7C">
      <w:pPr>
        <w:tabs>
          <w:tab w:val="left" w:pos="426"/>
          <w:tab w:val="left" w:pos="9638"/>
        </w:tabs>
        <w:spacing w:after="0" w:line="24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</w:p>
    <w:p w14:paraId="229EEA31" w14:textId="77777777" w:rsidR="00BF6F7C" w:rsidRDefault="00BF6F7C" w:rsidP="00BF6F7C">
      <w:pPr>
        <w:tabs>
          <w:tab w:val="left" w:pos="426"/>
          <w:tab w:val="left" w:pos="9638"/>
        </w:tabs>
        <w:spacing w:after="0" w:line="24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>
        <w:rPr>
          <w:rFonts w:ascii="Arial" w:hAnsi="Arial" w:cs="Arial"/>
          <w:b/>
          <w:color w:val="262626" w:themeColor="text1" w:themeTint="D9"/>
          <w:sz w:val="24"/>
          <w:szCs w:val="24"/>
        </w:rPr>
        <w:t>Relazioni esterne CGN</w:t>
      </w:r>
    </w:p>
    <w:p w14:paraId="458B2C39" w14:textId="77777777" w:rsidR="00BF6F7C" w:rsidRPr="00933C7C" w:rsidRDefault="00BF6F7C" w:rsidP="00BF6F7C">
      <w:pPr>
        <w:tabs>
          <w:tab w:val="left" w:pos="426"/>
          <w:tab w:val="left" w:pos="9638"/>
        </w:tabs>
        <w:spacing w:after="0" w:line="24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933C7C">
        <w:rPr>
          <w:rFonts w:ascii="Arial" w:hAnsi="Arial" w:cs="Arial"/>
          <w:color w:val="262626" w:themeColor="text1" w:themeTint="D9"/>
          <w:sz w:val="24"/>
          <w:szCs w:val="24"/>
        </w:rPr>
        <w:t>Valentina Cigolot</w:t>
      </w:r>
    </w:p>
    <w:p w14:paraId="072C590F" w14:textId="77777777" w:rsidR="00BF6F7C" w:rsidRPr="00933C7C" w:rsidRDefault="00C53762" w:rsidP="00BF6F7C">
      <w:pPr>
        <w:tabs>
          <w:tab w:val="left" w:pos="426"/>
          <w:tab w:val="left" w:pos="9638"/>
        </w:tabs>
        <w:spacing w:after="0" w:line="24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hyperlink r:id="rId11" w:history="1">
        <w:r w:rsidR="00BF6F7C" w:rsidRPr="00933C7C">
          <w:rPr>
            <w:rStyle w:val="Collegamentoipertestuale"/>
            <w:rFonts w:ascii="Arial" w:hAnsi="Arial" w:cs="Arial"/>
            <w:sz w:val="24"/>
            <w:szCs w:val="24"/>
          </w:rPr>
          <w:t>valentina.cigolot@cgn.it</w:t>
        </w:r>
      </w:hyperlink>
    </w:p>
    <w:p w14:paraId="4B613977" w14:textId="77777777" w:rsidR="00BF6F7C" w:rsidRPr="00933C7C" w:rsidRDefault="00BF6F7C" w:rsidP="00BF6F7C">
      <w:pPr>
        <w:tabs>
          <w:tab w:val="left" w:pos="426"/>
          <w:tab w:val="left" w:pos="9638"/>
        </w:tabs>
        <w:spacing w:after="0" w:line="24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933C7C">
        <w:rPr>
          <w:rFonts w:ascii="Arial" w:hAnsi="Arial" w:cs="Arial"/>
          <w:color w:val="262626" w:themeColor="text1" w:themeTint="D9"/>
          <w:sz w:val="24"/>
          <w:szCs w:val="24"/>
        </w:rPr>
        <w:t>Cell. 347</w:t>
      </w:r>
      <w:r>
        <w:rPr>
          <w:rFonts w:ascii="Arial" w:hAnsi="Arial" w:cs="Arial"/>
          <w:color w:val="262626" w:themeColor="text1" w:themeTint="D9"/>
          <w:sz w:val="24"/>
          <w:szCs w:val="24"/>
        </w:rPr>
        <w:t xml:space="preserve"> </w:t>
      </w:r>
      <w:r w:rsidRPr="00933C7C">
        <w:rPr>
          <w:rFonts w:ascii="Arial" w:hAnsi="Arial" w:cs="Arial"/>
          <w:color w:val="262626" w:themeColor="text1" w:themeTint="D9"/>
          <w:sz w:val="24"/>
          <w:szCs w:val="24"/>
        </w:rPr>
        <w:t>7288795</w:t>
      </w:r>
    </w:p>
    <w:p w14:paraId="6BE659BA" w14:textId="77777777" w:rsidR="00BF6F7C" w:rsidRPr="00A83F5F" w:rsidRDefault="00BF6F7C" w:rsidP="00BF6F7C">
      <w:pPr>
        <w:tabs>
          <w:tab w:val="left" w:pos="426"/>
          <w:tab w:val="left" w:pos="9638"/>
        </w:tabs>
        <w:spacing w:after="0" w:line="240" w:lineRule="auto"/>
        <w:jc w:val="both"/>
        <w:rPr>
          <w:rFonts w:ascii="Arial" w:hAnsi="Arial" w:cs="Arial"/>
          <w:b/>
          <w:color w:val="262626" w:themeColor="text1" w:themeTint="D9"/>
          <w:sz w:val="6"/>
          <w:szCs w:val="6"/>
        </w:rPr>
      </w:pPr>
    </w:p>
    <w:p w14:paraId="247264CC" w14:textId="77777777" w:rsidR="00BF6F7C" w:rsidRPr="00A44B8B" w:rsidRDefault="00BF6F7C" w:rsidP="00BF6F7C">
      <w:pPr>
        <w:tabs>
          <w:tab w:val="left" w:pos="426"/>
          <w:tab w:val="left" w:pos="9638"/>
        </w:tabs>
        <w:spacing w:after="0" w:line="24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</w:p>
    <w:p w14:paraId="5391A6B2" w14:textId="77777777" w:rsidR="00BF6F7C" w:rsidRDefault="00BF6F7C" w:rsidP="00BF6F7C">
      <w:pPr>
        <w:tabs>
          <w:tab w:val="left" w:pos="426"/>
          <w:tab w:val="left" w:pos="9638"/>
        </w:tabs>
        <w:spacing w:after="0" w:line="240" w:lineRule="auto"/>
        <w:jc w:val="both"/>
        <w:rPr>
          <w:rFonts w:ascii="Arial" w:hAnsi="Arial" w:cs="Arial"/>
          <w:b/>
          <w:color w:val="262626" w:themeColor="text1" w:themeTint="D9"/>
          <w:sz w:val="24"/>
          <w:szCs w:val="24"/>
        </w:rPr>
      </w:pPr>
      <w:r w:rsidRPr="00A44B8B">
        <w:rPr>
          <w:rFonts w:ascii="Arial" w:hAnsi="Arial" w:cs="Arial"/>
          <w:b/>
          <w:color w:val="262626" w:themeColor="text1" w:themeTint="D9"/>
          <w:sz w:val="24"/>
          <w:szCs w:val="24"/>
        </w:rPr>
        <w:t>Servizi CGN</w:t>
      </w:r>
      <w:r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262626" w:themeColor="text1" w:themeTint="D9"/>
          <w:sz w:val="24"/>
          <w:szCs w:val="24"/>
        </w:rPr>
        <w:t>srl</w:t>
      </w:r>
      <w:proofErr w:type="spellEnd"/>
      <w:r>
        <w:rPr>
          <w:rFonts w:ascii="Arial" w:hAnsi="Arial" w:cs="Arial"/>
          <w:b/>
          <w:color w:val="262626" w:themeColor="text1" w:themeTint="D9"/>
          <w:sz w:val="24"/>
          <w:szCs w:val="24"/>
        </w:rPr>
        <w:t xml:space="preserve"> Società Benefit</w:t>
      </w:r>
    </w:p>
    <w:p w14:paraId="15B4EA89" w14:textId="77777777" w:rsidR="00BF6F7C" w:rsidRPr="001308C4" w:rsidRDefault="00BF6F7C" w:rsidP="00BF6F7C">
      <w:pPr>
        <w:tabs>
          <w:tab w:val="left" w:pos="426"/>
          <w:tab w:val="left" w:pos="9638"/>
        </w:tabs>
        <w:spacing w:after="0" w:line="240" w:lineRule="auto"/>
        <w:jc w:val="both"/>
        <w:rPr>
          <w:rFonts w:ascii="Arial" w:hAnsi="Arial" w:cs="Arial"/>
          <w:b/>
          <w:color w:val="262626" w:themeColor="text1" w:themeTint="D9"/>
          <w:sz w:val="4"/>
          <w:szCs w:val="4"/>
        </w:rPr>
      </w:pPr>
    </w:p>
    <w:p w14:paraId="58964483" w14:textId="77777777" w:rsidR="00BF6F7C" w:rsidRPr="001308C4" w:rsidRDefault="00BF6F7C" w:rsidP="00BF6F7C">
      <w:pPr>
        <w:tabs>
          <w:tab w:val="left" w:pos="426"/>
          <w:tab w:val="left" w:pos="9638"/>
        </w:tabs>
        <w:spacing w:after="0" w:line="24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A44B8B">
        <w:rPr>
          <w:rFonts w:ascii="Arial" w:hAnsi="Arial" w:cs="Arial"/>
          <w:color w:val="262626" w:themeColor="text1" w:themeTint="D9"/>
          <w:sz w:val="24"/>
          <w:szCs w:val="24"/>
        </w:rPr>
        <w:t xml:space="preserve">Via J. </w:t>
      </w:r>
      <w:proofErr w:type="spellStart"/>
      <w:r w:rsidRPr="00A44B8B">
        <w:rPr>
          <w:rFonts w:ascii="Arial" w:hAnsi="Arial" w:cs="Arial"/>
          <w:color w:val="262626" w:themeColor="text1" w:themeTint="D9"/>
          <w:sz w:val="24"/>
          <w:szCs w:val="24"/>
        </w:rPr>
        <w:t>Linussio</w:t>
      </w:r>
      <w:proofErr w:type="spellEnd"/>
      <w:r w:rsidRPr="00A44B8B">
        <w:rPr>
          <w:rFonts w:ascii="Arial" w:hAnsi="Arial" w:cs="Arial"/>
          <w:color w:val="262626" w:themeColor="text1" w:themeTint="D9"/>
          <w:sz w:val="24"/>
          <w:szCs w:val="24"/>
        </w:rPr>
        <w:t>, 1 – 33170 Pordenone</w:t>
      </w:r>
    </w:p>
    <w:p w14:paraId="17CF3F04" w14:textId="77777777" w:rsidR="00BF6F7C" w:rsidRDefault="00BF6F7C" w:rsidP="00BF6F7C">
      <w:pPr>
        <w:tabs>
          <w:tab w:val="left" w:pos="426"/>
          <w:tab w:val="left" w:pos="9638"/>
        </w:tabs>
        <w:spacing w:after="0" w:line="24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r w:rsidRPr="00A44B8B">
        <w:rPr>
          <w:rFonts w:ascii="Arial" w:hAnsi="Arial" w:cs="Arial"/>
          <w:color w:val="262626" w:themeColor="text1" w:themeTint="D9"/>
          <w:sz w:val="24"/>
          <w:szCs w:val="24"/>
        </w:rPr>
        <w:t>Tel. 0434 506511</w:t>
      </w:r>
    </w:p>
    <w:p w14:paraId="04B145BD" w14:textId="77777777" w:rsidR="00BF6F7C" w:rsidRPr="003B0FDB" w:rsidRDefault="00C53762" w:rsidP="00BF6F7C">
      <w:pPr>
        <w:tabs>
          <w:tab w:val="left" w:pos="426"/>
          <w:tab w:val="left" w:pos="9638"/>
        </w:tabs>
        <w:spacing w:after="0" w:line="240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  <w:hyperlink r:id="rId12" w:history="1">
        <w:r w:rsidR="00BF6F7C" w:rsidRPr="00A44B8B">
          <w:rPr>
            <w:rStyle w:val="Collegamentoipertestuale"/>
            <w:rFonts w:ascii="Arial" w:hAnsi="Arial" w:cs="Arial"/>
            <w:sz w:val="24"/>
            <w:szCs w:val="24"/>
          </w:rPr>
          <w:t>www.cgn.it</w:t>
        </w:r>
      </w:hyperlink>
      <w:r w:rsidR="00BF6F7C" w:rsidRPr="00A44B8B">
        <w:rPr>
          <w:rFonts w:ascii="Arial" w:hAnsi="Arial" w:cs="Arial"/>
          <w:color w:val="262626" w:themeColor="text1" w:themeTint="D9"/>
          <w:sz w:val="24"/>
          <w:szCs w:val="24"/>
        </w:rPr>
        <w:t xml:space="preserve"> </w:t>
      </w:r>
    </w:p>
    <w:p w14:paraId="5E3FE350" w14:textId="54004A74" w:rsidR="00B328D8" w:rsidRDefault="00B328D8" w:rsidP="00211C20">
      <w:pPr>
        <w:spacing w:after="0" w:line="240" w:lineRule="auto"/>
        <w:jc w:val="both"/>
        <w:rPr>
          <w:rFonts w:cstheme="minorHAnsi"/>
          <w:color w:val="auto"/>
          <w:sz w:val="22"/>
          <w:szCs w:val="22"/>
        </w:rPr>
      </w:pPr>
    </w:p>
    <w:p w14:paraId="2A352E8A" w14:textId="77777777" w:rsidR="00B328D8" w:rsidRDefault="00B328D8" w:rsidP="00211C20">
      <w:pPr>
        <w:spacing w:after="0" w:line="240" w:lineRule="auto"/>
        <w:jc w:val="both"/>
        <w:rPr>
          <w:rFonts w:cstheme="minorHAnsi"/>
          <w:color w:val="auto"/>
          <w:sz w:val="22"/>
          <w:szCs w:val="22"/>
        </w:rPr>
      </w:pPr>
    </w:p>
    <w:p w14:paraId="46CC2359" w14:textId="77777777" w:rsidR="00817480" w:rsidRDefault="00817480" w:rsidP="008174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074E9D4" w14:textId="77777777" w:rsidR="00817480" w:rsidRDefault="00817480" w:rsidP="008174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83366D3" w14:textId="77777777" w:rsidR="00817480" w:rsidRDefault="00817480" w:rsidP="008174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B4FB406" w14:textId="77777777" w:rsidR="00817480" w:rsidRDefault="00817480" w:rsidP="008174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A8811E3" w14:textId="77777777" w:rsidR="00817480" w:rsidRDefault="00817480" w:rsidP="0081748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122E3F7" w14:textId="24AD73CE" w:rsidR="00817480" w:rsidRDefault="00817480" w:rsidP="0081748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4400895" w14:textId="3AFA0B26" w:rsidR="00BF6F7C" w:rsidRDefault="00BF6F7C" w:rsidP="00817480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bookmarkStart w:id="0" w:name="_GoBack"/>
      <w:bookmarkEnd w:id="0"/>
    </w:p>
    <w:sectPr w:rsidR="00BF6F7C">
      <w:headerReference w:type="default" r:id="rId13"/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5A503" w14:textId="77777777" w:rsidR="00BB0FC0" w:rsidRDefault="00BB0FC0" w:rsidP="00CC7A53">
      <w:pPr>
        <w:spacing w:after="0" w:line="240" w:lineRule="auto"/>
      </w:pPr>
      <w:r>
        <w:separator/>
      </w:r>
    </w:p>
  </w:endnote>
  <w:endnote w:type="continuationSeparator" w:id="0">
    <w:p w14:paraId="26EEB1C2" w14:textId="77777777" w:rsidR="00BB0FC0" w:rsidRDefault="00BB0FC0" w:rsidP="00CC7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4E773" w14:textId="51C81D81" w:rsidR="00BB0FC0" w:rsidRPr="004710C5" w:rsidRDefault="00BB0FC0" w:rsidP="004710C5">
    <w:pPr>
      <w:pStyle w:val="Pidipagina"/>
      <w:jc w:val="center"/>
      <w:rPr>
        <w:rFonts w:ascii="Arial" w:hAnsi="Arial" w:cs="Arial"/>
        <w:b/>
        <w:color w:val="auto"/>
        <w:sz w:val="18"/>
        <w:szCs w:val="18"/>
      </w:rPr>
    </w:pPr>
    <w:r w:rsidRPr="004710C5">
      <w:rPr>
        <w:rFonts w:ascii="Arial" w:hAnsi="Arial" w:cs="Arial"/>
        <w:color w:val="auto"/>
        <w:sz w:val="18"/>
        <w:szCs w:val="18"/>
      </w:rPr>
      <w:t xml:space="preserve">Responsabile Relazioni Esterne: </w:t>
    </w:r>
    <w:r w:rsidRPr="004710C5">
      <w:rPr>
        <w:rFonts w:ascii="Arial" w:hAnsi="Arial" w:cs="Arial"/>
        <w:b/>
        <w:color w:val="auto"/>
        <w:sz w:val="18"/>
        <w:szCs w:val="18"/>
      </w:rPr>
      <w:t>Valentina Cigolot, valentina.cigolot@cgn.it</w:t>
    </w:r>
    <w:hyperlink r:id="rId1" w:history="1"/>
    <w:r w:rsidRPr="004710C5">
      <w:rPr>
        <w:rFonts w:ascii="Arial" w:hAnsi="Arial" w:cs="Arial"/>
        <w:b/>
        <w:color w:val="auto"/>
        <w:sz w:val="18"/>
        <w:szCs w:val="18"/>
      </w:rPr>
      <w:t>, 0434 515</w:t>
    </w:r>
    <w:r>
      <w:rPr>
        <w:rFonts w:ascii="Arial" w:hAnsi="Arial" w:cs="Arial"/>
        <w:b/>
        <w:color w:val="auto"/>
        <w:sz w:val="18"/>
        <w:szCs w:val="18"/>
      </w:rPr>
      <w:t>898</w:t>
    </w:r>
    <w:r w:rsidRPr="004710C5">
      <w:rPr>
        <w:rFonts w:ascii="Arial" w:hAnsi="Arial" w:cs="Arial"/>
        <w:b/>
        <w:color w:val="auto"/>
        <w:sz w:val="18"/>
        <w:szCs w:val="18"/>
      </w:rPr>
      <w:t xml:space="preserve">, </w:t>
    </w:r>
    <w:proofErr w:type="spellStart"/>
    <w:r w:rsidRPr="004710C5">
      <w:rPr>
        <w:rFonts w:ascii="Arial" w:hAnsi="Arial" w:cs="Arial"/>
        <w:b/>
        <w:color w:val="auto"/>
        <w:sz w:val="18"/>
        <w:szCs w:val="18"/>
      </w:rPr>
      <w:t>cell</w:t>
    </w:r>
    <w:proofErr w:type="spellEnd"/>
    <w:r w:rsidRPr="004710C5">
      <w:rPr>
        <w:rFonts w:ascii="Arial" w:hAnsi="Arial" w:cs="Arial"/>
        <w:b/>
        <w:color w:val="auto"/>
        <w:sz w:val="18"/>
        <w:szCs w:val="18"/>
      </w:rPr>
      <w:t xml:space="preserve">. </w:t>
    </w:r>
    <w:r>
      <w:rPr>
        <w:rFonts w:ascii="Arial" w:hAnsi="Arial" w:cs="Arial"/>
        <w:b/>
        <w:color w:val="auto"/>
        <w:sz w:val="18"/>
        <w:szCs w:val="18"/>
      </w:rPr>
      <w:t>347 7288795</w:t>
    </w:r>
    <w:r w:rsidRPr="004710C5">
      <w:rPr>
        <w:rFonts w:ascii="Arial" w:hAnsi="Arial" w:cs="Arial"/>
        <w:color w:val="auto"/>
        <w:sz w:val="18"/>
        <w:szCs w:val="18"/>
      </w:rPr>
      <w:t xml:space="preserve"> </w:t>
    </w:r>
  </w:p>
  <w:p w14:paraId="3D23F6E9" w14:textId="32311675" w:rsidR="00BB0FC0" w:rsidRPr="004710C5" w:rsidRDefault="00BB0FC0" w:rsidP="004710C5">
    <w:pPr>
      <w:pStyle w:val="Pidipagina"/>
      <w:jc w:val="center"/>
      <w:rPr>
        <w:rFonts w:ascii="Arial" w:hAnsi="Arial" w:cs="Arial"/>
        <w:sz w:val="18"/>
        <w:szCs w:val="18"/>
      </w:rPr>
    </w:pPr>
    <w:r w:rsidRPr="004710C5">
      <w:rPr>
        <w:rFonts w:ascii="Arial" w:hAnsi="Arial" w:cs="Arial"/>
        <w:b/>
        <w:color w:val="auto"/>
        <w:sz w:val="18"/>
        <w:szCs w:val="18"/>
      </w:rPr>
      <w:t xml:space="preserve">Gruppo Servizi CGN </w:t>
    </w:r>
    <w:r w:rsidRPr="004710C5">
      <w:rPr>
        <w:rFonts w:ascii="Arial" w:hAnsi="Arial" w:cs="Arial"/>
        <w:color w:val="auto"/>
        <w:sz w:val="18"/>
        <w:szCs w:val="18"/>
      </w:rPr>
      <w:t xml:space="preserve">· via Jacopo </w:t>
    </w:r>
    <w:proofErr w:type="spellStart"/>
    <w:r w:rsidRPr="004710C5">
      <w:rPr>
        <w:rFonts w:ascii="Arial" w:hAnsi="Arial" w:cs="Arial"/>
        <w:color w:val="auto"/>
        <w:sz w:val="18"/>
        <w:szCs w:val="18"/>
      </w:rPr>
      <w:t>Linussio</w:t>
    </w:r>
    <w:proofErr w:type="spellEnd"/>
    <w:r w:rsidRPr="004710C5">
      <w:rPr>
        <w:rFonts w:ascii="Arial" w:hAnsi="Arial" w:cs="Arial"/>
        <w:color w:val="auto"/>
        <w:sz w:val="18"/>
        <w:szCs w:val="18"/>
      </w:rPr>
      <w:t xml:space="preserve">, 1/1b · 33170 Pordenone · </w:t>
    </w:r>
    <w:hyperlink r:id="rId2" w:history="1">
      <w:r w:rsidRPr="004710C5">
        <w:rPr>
          <w:rStyle w:val="Collegamentoipertestuale"/>
          <w:rFonts w:ascii="Arial" w:hAnsi="Arial" w:cs="Arial"/>
          <w:color w:val="auto"/>
          <w:sz w:val="18"/>
          <w:szCs w:val="18"/>
        </w:rPr>
        <w:t>www.cgn.it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B0298" w14:textId="77777777" w:rsidR="00BB0FC0" w:rsidRDefault="00BB0FC0" w:rsidP="00CC7A53">
      <w:pPr>
        <w:spacing w:after="0" w:line="240" w:lineRule="auto"/>
      </w:pPr>
      <w:r>
        <w:separator/>
      </w:r>
    </w:p>
  </w:footnote>
  <w:footnote w:type="continuationSeparator" w:id="0">
    <w:p w14:paraId="26B1C3E0" w14:textId="77777777" w:rsidR="00BB0FC0" w:rsidRDefault="00BB0FC0" w:rsidP="00CC7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3F6E0" w14:textId="7AB4CE21" w:rsidR="00BB0FC0" w:rsidRDefault="00BB0FC0" w:rsidP="00B871F0">
    <w:pPr>
      <w:pStyle w:val="Intestazione"/>
      <w:tabs>
        <w:tab w:val="clear" w:pos="4819"/>
        <w:tab w:val="clear" w:pos="9638"/>
        <w:tab w:val="left" w:pos="8085"/>
      </w:tabs>
      <w:rPr>
        <w:noProof/>
        <w:lang w:eastAsia="it-IT"/>
      </w:rPr>
    </w:pPr>
    <w:r>
      <w:rPr>
        <w:noProof/>
        <w:lang w:eastAsia="it-IT"/>
      </w:rPr>
      <w:drawing>
        <wp:inline distT="0" distB="0" distL="0" distR="0" wp14:anchorId="3D23F6F0" wp14:editId="0554BB88">
          <wp:extent cx="500932" cy="569331"/>
          <wp:effectExtent l="0" t="0" r="0" b="254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cgn-uffici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685" cy="5735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3D23F6E1" w14:textId="77777777" w:rsidR="00BB0FC0" w:rsidRDefault="00BB0FC0" w:rsidP="00CC7A5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04842"/>
    <w:multiLevelType w:val="hybridMultilevel"/>
    <w:tmpl w:val="BEC2CB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5E5E04"/>
    <w:multiLevelType w:val="hybridMultilevel"/>
    <w:tmpl w:val="EE7221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94CFD"/>
    <w:multiLevelType w:val="hybridMultilevel"/>
    <w:tmpl w:val="BB7047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DF1495"/>
    <w:multiLevelType w:val="hybridMultilevel"/>
    <w:tmpl w:val="8EC0F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12E"/>
    <w:rsid w:val="000049DA"/>
    <w:rsid w:val="00025EBE"/>
    <w:rsid w:val="00031ED1"/>
    <w:rsid w:val="00041F96"/>
    <w:rsid w:val="000622EE"/>
    <w:rsid w:val="00062C16"/>
    <w:rsid w:val="000642BD"/>
    <w:rsid w:val="000741E8"/>
    <w:rsid w:val="00076D6C"/>
    <w:rsid w:val="000902D8"/>
    <w:rsid w:val="0009162D"/>
    <w:rsid w:val="00096719"/>
    <w:rsid w:val="000A490A"/>
    <w:rsid w:val="000A7EFA"/>
    <w:rsid w:val="000B391D"/>
    <w:rsid w:val="000C1071"/>
    <w:rsid w:val="000E36D2"/>
    <w:rsid w:val="001001F6"/>
    <w:rsid w:val="00110DF2"/>
    <w:rsid w:val="00117846"/>
    <w:rsid w:val="00120D33"/>
    <w:rsid w:val="00125FD0"/>
    <w:rsid w:val="00141255"/>
    <w:rsid w:val="00142E94"/>
    <w:rsid w:val="001565D8"/>
    <w:rsid w:val="00173869"/>
    <w:rsid w:val="0018363E"/>
    <w:rsid w:val="001854F7"/>
    <w:rsid w:val="00193CB6"/>
    <w:rsid w:val="001A2BD2"/>
    <w:rsid w:val="001B7FE5"/>
    <w:rsid w:val="001C357F"/>
    <w:rsid w:val="001D2ACE"/>
    <w:rsid w:val="00206522"/>
    <w:rsid w:val="00211C20"/>
    <w:rsid w:val="0022085E"/>
    <w:rsid w:val="00223056"/>
    <w:rsid w:val="00260B51"/>
    <w:rsid w:val="0026455A"/>
    <w:rsid w:val="00273F5F"/>
    <w:rsid w:val="002767BA"/>
    <w:rsid w:val="00284341"/>
    <w:rsid w:val="002877AB"/>
    <w:rsid w:val="002A61DC"/>
    <w:rsid w:val="002B37A2"/>
    <w:rsid w:val="002C10E0"/>
    <w:rsid w:val="002E38DF"/>
    <w:rsid w:val="002F0738"/>
    <w:rsid w:val="002F2F54"/>
    <w:rsid w:val="002F6752"/>
    <w:rsid w:val="00321F49"/>
    <w:rsid w:val="00397313"/>
    <w:rsid w:val="003B3FA0"/>
    <w:rsid w:val="003E190B"/>
    <w:rsid w:val="003E658F"/>
    <w:rsid w:val="003E6E51"/>
    <w:rsid w:val="0040373F"/>
    <w:rsid w:val="004125C8"/>
    <w:rsid w:val="0041487F"/>
    <w:rsid w:val="00425648"/>
    <w:rsid w:val="00435661"/>
    <w:rsid w:val="004710C5"/>
    <w:rsid w:val="00475572"/>
    <w:rsid w:val="00490216"/>
    <w:rsid w:val="00494147"/>
    <w:rsid w:val="004947B3"/>
    <w:rsid w:val="004A2AF5"/>
    <w:rsid w:val="004A40E4"/>
    <w:rsid w:val="004C5FD9"/>
    <w:rsid w:val="004F476E"/>
    <w:rsid w:val="00501B18"/>
    <w:rsid w:val="005042D8"/>
    <w:rsid w:val="00504B40"/>
    <w:rsid w:val="00515358"/>
    <w:rsid w:val="00574135"/>
    <w:rsid w:val="005B622D"/>
    <w:rsid w:val="005D5F88"/>
    <w:rsid w:val="005F6BB7"/>
    <w:rsid w:val="0061675C"/>
    <w:rsid w:val="00620008"/>
    <w:rsid w:val="006219F9"/>
    <w:rsid w:val="00625552"/>
    <w:rsid w:val="006420C4"/>
    <w:rsid w:val="00663065"/>
    <w:rsid w:val="006753F0"/>
    <w:rsid w:val="006A1A49"/>
    <w:rsid w:val="006E05AA"/>
    <w:rsid w:val="006E2147"/>
    <w:rsid w:val="006F40FD"/>
    <w:rsid w:val="006F6367"/>
    <w:rsid w:val="00716854"/>
    <w:rsid w:val="0073250E"/>
    <w:rsid w:val="00737638"/>
    <w:rsid w:val="00740B17"/>
    <w:rsid w:val="00743A6F"/>
    <w:rsid w:val="00765157"/>
    <w:rsid w:val="00771B89"/>
    <w:rsid w:val="00785F79"/>
    <w:rsid w:val="0078683D"/>
    <w:rsid w:val="00791DB4"/>
    <w:rsid w:val="007C5FEC"/>
    <w:rsid w:val="007E734B"/>
    <w:rsid w:val="00804DF2"/>
    <w:rsid w:val="00810EF5"/>
    <w:rsid w:val="00812392"/>
    <w:rsid w:val="00814B14"/>
    <w:rsid w:val="00816B13"/>
    <w:rsid w:val="00817480"/>
    <w:rsid w:val="008255FD"/>
    <w:rsid w:val="008264A3"/>
    <w:rsid w:val="008332A4"/>
    <w:rsid w:val="00846F04"/>
    <w:rsid w:val="0085004C"/>
    <w:rsid w:val="00852D59"/>
    <w:rsid w:val="00855444"/>
    <w:rsid w:val="00864194"/>
    <w:rsid w:val="00867300"/>
    <w:rsid w:val="00874E49"/>
    <w:rsid w:val="00880B21"/>
    <w:rsid w:val="00882A1C"/>
    <w:rsid w:val="00896461"/>
    <w:rsid w:val="008B5862"/>
    <w:rsid w:val="008D5F42"/>
    <w:rsid w:val="008E06DF"/>
    <w:rsid w:val="008E3486"/>
    <w:rsid w:val="008E5D41"/>
    <w:rsid w:val="008F45BD"/>
    <w:rsid w:val="009066DD"/>
    <w:rsid w:val="00911C2F"/>
    <w:rsid w:val="00986F9B"/>
    <w:rsid w:val="009906FE"/>
    <w:rsid w:val="009924F1"/>
    <w:rsid w:val="009A249B"/>
    <w:rsid w:val="009A3D96"/>
    <w:rsid w:val="009B0AE0"/>
    <w:rsid w:val="009B3FFE"/>
    <w:rsid w:val="009D3584"/>
    <w:rsid w:val="009D578F"/>
    <w:rsid w:val="009F4C68"/>
    <w:rsid w:val="009F53B6"/>
    <w:rsid w:val="00A06784"/>
    <w:rsid w:val="00A15E96"/>
    <w:rsid w:val="00A261D3"/>
    <w:rsid w:val="00A31CF7"/>
    <w:rsid w:val="00A417F4"/>
    <w:rsid w:val="00A478CB"/>
    <w:rsid w:val="00A56EB1"/>
    <w:rsid w:val="00A7205A"/>
    <w:rsid w:val="00A72557"/>
    <w:rsid w:val="00A726F6"/>
    <w:rsid w:val="00A73154"/>
    <w:rsid w:val="00A778F3"/>
    <w:rsid w:val="00AA3144"/>
    <w:rsid w:val="00AD740E"/>
    <w:rsid w:val="00B03F90"/>
    <w:rsid w:val="00B13394"/>
    <w:rsid w:val="00B16826"/>
    <w:rsid w:val="00B326C8"/>
    <w:rsid w:val="00B328D8"/>
    <w:rsid w:val="00B443B9"/>
    <w:rsid w:val="00B62F0E"/>
    <w:rsid w:val="00B822F8"/>
    <w:rsid w:val="00B86128"/>
    <w:rsid w:val="00B861DC"/>
    <w:rsid w:val="00B871F0"/>
    <w:rsid w:val="00B969AE"/>
    <w:rsid w:val="00BB0FC0"/>
    <w:rsid w:val="00BB7201"/>
    <w:rsid w:val="00BC296D"/>
    <w:rsid w:val="00BD3F02"/>
    <w:rsid w:val="00BF205E"/>
    <w:rsid w:val="00BF6F7C"/>
    <w:rsid w:val="00C15B06"/>
    <w:rsid w:val="00C1604A"/>
    <w:rsid w:val="00C34525"/>
    <w:rsid w:val="00C53762"/>
    <w:rsid w:val="00C55643"/>
    <w:rsid w:val="00C63503"/>
    <w:rsid w:val="00C63780"/>
    <w:rsid w:val="00C65ED9"/>
    <w:rsid w:val="00C83B43"/>
    <w:rsid w:val="00C850F3"/>
    <w:rsid w:val="00C97421"/>
    <w:rsid w:val="00CC1A0F"/>
    <w:rsid w:val="00CC7A53"/>
    <w:rsid w:val="00CD212E"/>
    <w:rsid w:val="00CD2B8E"/>
    <w:rsid w:val="00D1240C"/>
    <w:rsid w:val="00D240AF"/>
    <w:rsid w:val="00D43669"/>
    <w:rsid w:val="00D512CC"/>
    <w:rsid w:val="00D54FE4"/>
    <w:rsid w:val="00D63AA8"/>
    <w:rsid w:val="00D712C5"/>
    <w:rsid w:val="00D770DB"/>
    <w:rsid w:val="00DB6CB6"/>
    <w:rsid w:val="00DD0E59"/>
    <w:rsid w:val="00DD77CF"/>
    <w:rsid w:val="00DF3A3D"/>
    <w:rsid w:val="00E024A4"/>
    <w:rsid w:val="00E07D38"/>
    <w:rsid w:val="00E22825"/>
    <w:rsid w:val="00E32782"/>
    <w:rsid w:val="00E33098"/>
    <w:rsid w:val="00E57226"/>
    <w:rsid w:val="00E76CF2"/>
    <w:rsid w:val="00E80799"/>
    <w:rsid w:val="00E86650"/>
    <w:rsid w:val="00E86CC3"/>
    <w:rsid w:val="00E97461"/>
    <w:rsid w:val="00EA7150"/>
    <w:rsid w:val="00EB012F"/>
    <w:rsid w:val="00EF53D4"/>
    <w:rsid w:val="00F00839"/>
    <w:rsid w:val="00F10E1B"/>
    <w:rsid w:val="00F20E35"/>
    <w:rsid w:val="00F26527"/>
    <w:rsid w:val="00F3529B"/>
    <w:rsid w:val="00F75D94"/>
    <w:rsid w:val="00F92E8E"/>
    <w:rsid w:val="00F95C9C"/>
    <w:rsid w:val="00FE4860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D23F6D1"/>
  <w15:chartTrackingRefBased/>
  <w15:docId w15:val="{443AD178-E1B7-4061-B4A6-04959633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C7A53"/>
    <w:pPr>
      <w:spacing w:after="300" w:line="276" w:lineRule="auto"/>
    </w:pPr>
    <w:rPr>
      <w:color w:val="323E4F" w:themeColor="text2" w:themeShade="BF"/>
      <w:kern w:val="16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7A5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C7A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7A53"/>
    <w:rPr>
      <w:color w:val="323E4F" w:themeColor="text2" w:themeShade="BF"/>
      <w:kern w:val="16"/>
      <w:sz w:val="20"/>
      <w:szCs w:val="20"/>
    </w:rPr>
  </w:style>
  <w:style w:type="paragraph" w:styleId="Pidipagina">
    <w:name w:val="footer"/>
    <w:basedOn w:val="Normale"/>
    <w:link w:val="PidipaginaCarattere"/>
    <w:unhideWhenUsed/>
    <w:rsid w:val="00CC7A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CC7A53"/>
    <w:rPr>
      <w:color w:val="323E4F" w:themeColor="text2" w:themeShade="BF"/>
      <w:kern w:val="16"/>
      <w:sz w:val="20"/>
      <w:szCs w:val="20"/>
    </w:rPr>
  </w:style>
  <w:style w:type="paragraph" w:customStyle="1" w:styleId="Nome">
    <w:name w:val="Nome"/>
    <w:basedOn w:val="Normale"/>
    <w:uiPriority w:val="1"/>
    <w:qFormat/>
    <w:rsid w:val="00CC7A53"/>
    <w:pPr>
      <w:spacing w:after="0" w:line="240" w:lineRule="auto"/>
      <w:ind w:left="-360"/>
    </w:pPr>
    <w:rPr>
      <w:rFonts w:asciiTheme="majorHAnsi" w:hAnsiTheme="majorHAnsi"/>
      <w:color w:val="C45911" w:themeColor="accent2" w:themeShade="BF"/>
      <w:sz w:val="48"/>
      <w:szCs w:val="48"/>
      <w:lang w:val="en-US"/>
    </w:rPr>
  </w:style>
  <w:style w:type="paragraph" w:styleId="Nessunaspaziatura">
    <w:name w:val="No Spacing"/>
    <w:uiPriority w:val="1"/>
    <w:qFormat/>
    <w:rsid w:val="00B871F0"/>
    <w:pPr>
      <w:spacing w:after="0" w:line="240" w:lineRule="auto"/>
    </w:pPr>
    <w:rPr>
      <w:color w:val="323E4F" w:themeColor="text2" w:themeShade="BF"/>
      <w:kern w:val="16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4710C5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478CB"/>
    <w:rPr>
      <w:color w:val="954F72" w:themeColor="followedHyperlink"/>
      <w:u w:val="single"/>
    </w:rPr>
  </w:style>
  <w:style w:type="paragraph" w:customStyle="1" w:styleId="Default">
    <w:name w:val="Default"/>
    <w:rsid w:val="003E19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e"/>
    <w:rsid w:val="00817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817480"/>
  </w:style>
  <w:style w:type="character" w:customStyle="1" w:styleId="eop">
    <w:name w:val="eop"/>
    <w:basedOn w:val="Carpredefinitoparagrafo"/>
    <w:rsid w:val="00817480"/>
  </w:style>
  <w:style w:type="character" w:styleId="Rimandocommento">
    <w:name w:val="annotation reference"/>
    <w:basedOn w:val="Carpredefinitoparagrafo"/>
    <w:uiPriority w:val="99"/>
    <w:semiHidden/>
    <w:unhideWhenUsed/>
    <w:rsid w:val="0066306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3065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3065"/>
    <w:rPr>
      <w:color w:val="323E4F" w:themeColor="text2" w:themeShade="BF"/>
      <w:kern w:val="16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306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3065"/>
    <w:rPr>
      <w:b/>
      <w:bCs/>
      <w:color w:val="323E4F" w:themeColor="text2" w:themeShade="BF"/>
      <w:kern w:val="16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3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3065"/>
    <w:rPr>
      <w:rFonts w:ascii="Segoe UI" w:hAnsi="Segoe UI" w:cs="Segoe UI"/>
      <w:color w:val="323E4F" w:themeColor="text2" w:themeShade="BF"/>
      <w:kern w:val="16"/>
      <w:sz w:val="18"/>
      <w:szCs w:val="18"/>
    </w:rPr>
  </w:style>
  <w:style w:type="paragraph" w:styleId="Revisione">
    <w:name w:val="Revision"/>
    <w:hidden/>
    <w:uiPriority w:val="99"/>
    <w:semiHidden/>
    <w:rsid w:val="00E97461"/>
    <w:pPr>
      <w:spacing w:after="0" w:line="240" w:lineRule="auto"/>
    </w:pPr>
    <w:rPr>
      <w:color w:val="323E4F" w:themeColor="text2" w:themeShade="BF"/>
      <w:kern w:val="16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C15B06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C5376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2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gn.it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alentina.cigolot@cgn.it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agilemovement.it/venture/2023/pordenon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gn.it" TargetMode="External"/><Relationship Id="rId1" Type="http://schemas.openxmlformats.org/officeDocument/2006/relationships/hyperlink" Target="mailto:valentina.cigolot@cgn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F0624B54710343BE1158768800EE0F" ma:contentTypeVersion="31" ma:contentTypeDescription="Creare un nuovo documento." ma:contentTypeScope="" ma:versionID="fcb0fb6a32e468109f013c1294282470">
  <xsd:schema xmlns:xsd="http://www.w3.org/2001/XMLSchema" xmlns:xs="http://www.w3.org/2001/XMLSchema" xmlns:p="http://schemas.microsoft.com/office/2006/metadata/properties" xmlns:ns1="http://schemas.microsoft.com/sharepoint/v3" xmlns:ns2="8f0a0c9c-f7b3-4b31-962a-91b4ddee45d5" xmlns:ns3="aa113f7b-e2c8-4ae1-9772-def07160e198" targetNamespace="http://schemas.microsoft.com/office/2006/metadata/properties" ma:root="true" ma:fieldsID="b126665c314fceeebf72d0ef9f4c610d" ns1:_="" ns2:_="" ns3:_="">
    <xsd:import namespace="http://schemas.microsoft.com/sharepoint/v3"/>
    <xsd:import namespace="8f0a0c9c-f7b3-4b31-962a-91b4ddee45d5"/>
    <xsd:import namespace="aa113f7b-e2c8-4ae1-9772-def07160e19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a0c9c-f7b3-4b31-962a-91b4ddee45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13f7b-e2c8-4ae1-9772-def07160e1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ipo di contenuto" ma:readOnly="true"/>
        <xsd:element ref="dc:title" minOccurs="0" maxOccurs="1" ma:index="3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D684C9B-1748-4064-99FE-8ABE40104D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2C24FB-D8F5-4438-90B8-8C273C26E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0a0c9c-f7b3-4b31-962a-91b4ddee45d5"/>
    <ds:schemaRef ds:uri="aa113f7b-e2c8-4ae1-9772-def07160e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E4302D-979E-4B7C-8301-FF32CDC3D39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1171</TotalTime>
  <Pages>2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Antonini</dc:creator>
  <cp:keywords/>
  <dc:description/>
  <cp:lastModifiedBy>Valentina Cigolot</cp:lastModifiedBy>
  <cp:revision>23</cp:revision>
  <dcterms:created xsi:type="dcterms:W3CDTF">2023-05-25T14:40:00Z</dcterms:created>
  <dcterms:modified xsi:type="dcterms:W3CDTF">2023-06-22T15:56:00Z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0x0101009BF0624B54710343BE1158768800EE0F</vt:lpwstr>
  </property>
</Properties>
</file>